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52DA"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651F3D">
      <w:pPr>
        <w:pStyle w:val="a7"/>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7"/>
        <w:numPr>
          <w:ilvl w:val="0"/>
          <w:numId w:val="13"/>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7"/>
        <w:numPr>
          <w:ilvl w:val="0"/>
          <w:numId w:val="13"/>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99412B">
      <w:pPr>
        <w:pStyle w:val="a7"/>
        <w:numPr>
          <w:ilvl w:val="0"/>
          <w:numId w:val="14"/>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601827"/>
                    </a:xfrm>
                    <a:prstGeom prst="rect">
                      <a:avLst/>
                    </a:prstGeom>
                  </pic:spPr>
                </pic:pic>
              </a:graphicData>
            </a:graphic>
          </wp:inline>
        </w:drawing>
      </w:r>
    </w:p>
    <w:p w:rsidR="00A33855" w:rsidRDefault="00927778" w:rsidP="0099412B">
      <w:pPr>
        <w:pStyle w:val="a7"/>
        <w:numPr>
          <w:ilvl w:val="0"/>
          <w:numId w:val="14"/>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1500" cy="1304925"/>
                    </a:xfrm>
                    <a:prstGeom prst="rect">
                      <a:avLst/>
                    </a:prstGeom>
                  </pic:spPr>
                </pic:pic>
              </a:graphicData>
            </a:graphic>
          </wp:inline>
        </w:drawing>
      </w:r>
    </w:p>
    <w:p w:rsidR="00B60AB5" w:rsidRDefault="00B60AB5" w:rsidP="00B60AB5">
      <w:pPr>
        <w:pStyle w:val="a7"/>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7"/>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99412B">
      <w:pPr>
        <w:pStyle w:val="a7"/>
        <w:numPr>
          <w:ilvl w:val="0"/>
          <w:numId w:val="14"/>
        </w:numPr>
        <w:ind w:firstLineChars="0"/>
      </w:pPr>
      <w:r>
        <w:rPr>
          <w:rFonts w:hint="eastAsia"/>
        </w:rPr>
        <w:t>算法命名规范</w:t>
      </w:r>
    </w:p>
    <w:p w:rsidR="0076143A" w:rsidRDefault="009C662A" w:rsidP="009C662A">
      <w:pPr>
        <w:pStyle w:val="a7"/>
        <w:numPr>
          <w:ilvl w:val="0"/>
          <w:numId w:val="16"/>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9C662A">
      <w:pPr>
        <w:pStyle w:val="a7"/>
        <w:numPr>
          <w:ilvl w:val="0"/>
          <w:numId w:val="16"/>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7"/>
        <w:numPr>
          <w:ilvl w:val="0"/>
          <w:numId w:val="16"/>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50475"/>
                    </a:xfrm>
                    <a:prstGeom prst="rect">
                      <a:avLst/>
                    </a:prstGeom>
                  </pic:spPr>
                </pic:pic>
              </a:graphicData>
            </a:graphic>
          </wp:inline>
        </w:drawing>
      </w:r>
    </w:p>
    <w:p w:rsidR="00AF23D8" w:rsidRDefault="00BF2C8C" w:rsidP="00BF2C8C">
      <w:pPr>
        <w:pStyle w:val="a7"/>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7"/>
        <w:numPr>
          <w:ilvl w:val="0"/>
          <w:numId w:val="17"/>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50699"/>
                    </a:xfrm>
                    <a:prstGeom prst="rect">
                      <a:avLst/>
                    </a:prstGeom>
                  </pic:spPr>
                </pic:pic>
              </a:graphicData>
            </a:graphic>
          </wp:inline>
        </w:drawing>
      </w:r>
    </w:p>
    <w:p w:rsidR="006D1E7B" w:rsidRDefault="0063321A" w:rsidP="00BF2C8C">
      <w:pPr>
        <w:pStyle w:val="a7"/>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504766"/>
                    </a:xfrm>
                    <a:prstGeom prst="rect">
                      <a:avLst/>
                    </a:prstGeom>
                  </pic:spPr>
                </pic:pic>
              </a:graphicData>
            </a:graphic>
          </wp:inline>
        </w:drawing>
      </w:r>
    </w:p>
    <w:p w:rsidR="0063321A" w:rsidRDefault="00E056A7" w:rsidP="00BF2C8C">
      <w:pPr>
        <w:pStyle w:val="a7"/>
        <w:numPr>
          <w:ilvl w:val="0"/>
          <w:numId w:val="17"/>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140936"/>
                    </a:xfrm>
                    <a:prstGeom prst="rect">
                      <a:avLst/>
                    </a:prstGeom>
                  </pic:spPr>
                </pic:pic>
              </a:graphicData>
            </a:graphic>
          </wp:inline>
        </w:drawing>
      </w:r>
    </w:p>
    <w:p w:rsidR="00266496" w:rsidRDefault="00266496" w:rsidP="00266496">
      <w:pPr>
        <w:pStyle w:val="a7"/>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17542"/>
                    </a:xfrm>
                    <a:prstGeom prst="rect">
                      <a:avLst/>
                    </a:prstGeom>
                  </pic:spPr>
                </pic:pic>
              </a:graphicData>
            </a:graphic>
          </wp:inline>
        </w:drawing>
      </w:r>
    </w:p>
    <w:p w:rsidR="00847B55" w:rsidRDefault="00957204" w:rsidP="00957204">
      <w:pPr>
        <w:pStyle w:val="a7"/>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7"/>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A0808">
      <w:pPr>
        <w:pStyle w:val="a7"/>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7"/>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7"/>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7"/>
        <w:numPr>
          <w:ilvl w:val="0"/>
          <w:numId w:val="23"/>
        </w:numPr>
        <w:ind w:firstLineChars="0"/>
      </w:pPr>
      <w:r>
        <w:rPr>
          <w:rFonts w:hint="eastAsia"/>
        </w:rPr>
        <w:lastRenderedPageBreak/>
        <w:t>程序</w:t>
      </w:r>
      <w:r>
        <w:t>不知道所需</w:t>
      </w:r>
      <w:r>
        <w:rPr>
          <w:rFonts w:hint="eastAsia"/>
        </w:rPr>
        <w:t>对象</w:t>
      </w:r>
      <w:r>
        <w:t>的准确类型。</w:t>
      </w:r>
    </w:p>
    <w:p w:rsidR="00AA0808" w:rsidRPr="004D1220" w:rsidRDefault="00AA0808" w:rsidP="00AA0808">
      <w:pPr>
        <w:pStyle w:val="a7"/>
        <w:numPr>
          <w:ilvl w:val="0"/>
          <w:numId w:val="23"/>
        </w:numPr>
        <w:ind w:firstLineChars="0"/>
      </w:pPr>
      <w:r>
        <w:rPr>
          <w:rFonts w:hint="eastAsia"/>
        </w:rPr>
        <w:t>程序</w:t>
      </w:r>
      <w:r>
        <w:t>需要在多个对象间共享数据。</w:t>
      </w:r>
    </w:p>
    <w:p w:rsidR="00AA0808" w:rsidRDefault="00AA0808" w:rsidP="00AA0808">
      <w:pPr>
        <w:pStyle w:val="a7"/>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hint="eastAsia"/>
              </w:rPr>
              <w:t>//如果</w:t>
            </w:r>
            <w:r>
              <w:t>分配失败，new返回一个空指针</w:t>
            </w:r>
          </w:p>
          <w:p w:rsidR="00AA0808" w:rsidRDefault="00AA0808" w:rsidP="00A852DA">
            <w:r>
              <w:t>int * p1 = new int;    //</w:t>
            </w:r>
            <w:r>
              <w:rPr>
                <w:rFonts w:hint="eastAsia"/>
              </w:rPr>
              <w:t>如果</w:t>
            </w:r>
            <w:r>
              <w:t>分配失败，new抛出</w:t>
            </w:r>
            <w:r>
              <w:rPr>
                <w:rFonts w:hint="eastAsia"/>
              </w:rPr>
              <w:t>std::bad_alloc</w:t>
            </w:r>
          </w:p>
          <w:p w:rsidR="00AA0808" w:rsidRPr="00337B77" w:rsidRDefault="00AA0808" w:rsidP="00A852DA">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7"/>
        <w:numPr>
          <w:ilvl w:val="0"/>
          <w:numId w:val="22"/>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A852DA">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7"/>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7"/>
        <w:numPr>
          <w:ilvl w:val="0"/>
          <w:numId w:val="24"/>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A852DA">
            <w:r>
              <w:rPr>
                <w:rFonts w:hint="eastAsia"/>
              </w:rPr>
              <w:t>//它</w:t>
            </w:r>
            <w:r>
              <w:t>会调用一个名为</w:t>
            </w:r>
            <w:r>
              <w:rPr>
                <w:rFonts w:hint="eastAsia"/>
              </w:rPr>
              <w:t>fcn的</w:t>
            </w:r>
            <w:r>
              <w:t>delT</w:t>
            </w:r>
            <w:r>
              <w:rPr>
                <w:rFonts w:hint="eastAsia"/>
              </w:rPr>
              <w:t>类型</w:t>
            </w:r>
            <w:r>
              <w:t>对象</w:t>
            </w:r>
          </w:p>
          <w:p w:rsidR="00AA0808" w:rsidRPr="0079016C" w:rsidRDefault="00AA0808" w:rsidP="00A852DA">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A852DA">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7"/>
        <w:numPr>
          <w:ilvl w:val="0"/>
          <w:numId w:val="24"/>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A852DA">
        <w:tc>
          <w:tcPr>
            <w:tcW w:w="85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Default="00AA0808" w:rsidP="00A852DA">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7"/>
        <w:numPr>
          <w:ilvl w:val="0"/>
          <w:numId w:val="24"/>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A852DA">
        <w:tc>
          <w:tcPr>
            <w:tcW w:w="8222" w:type="dxa"/>
          </w:tcPr>
          <w:p w:rsidR="00AA0808" w:rsidRPr="006A30E7" w:rsidRDefault="00AA0808" w:rsidP="00A852DA">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A852DA">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7"/>
        <w:numPr>
          <w:ilvl w:val="0"/>
          <w:numId w:val="24"/>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A852DA">
        <w:tc>
          <w:tcPr>
            <w:tcW w:w="7796" w:type="dxa"/>
          </w:tcPr>
          <w:p w:rsidR="00AA0808" w:rsidRPr="006C2475"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A852DA">
        <w:tc>
          <w:tcPr>
            <w:tcW w:w="797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A852DA">
        <w:tc>
          <w:tcPr>
            <w:tcW w:w="7938"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A852DA">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A852DA">
        <w:tc>
          <w:tcPr>
            <w:tcW w:w="8130"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A852DA">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A852DA">
            <w:pPr>
              <w:rPr>
                <w:rFonts w:ascii="新宋体" w:eastAsia="新宋体" w:cs="新宋体"/>
                <w:color w:val="008000"/>
                <w:kern w:val="0"/>
                <w:sz w:val="19"/>
                <w:szCs w:val="19"/>
              </w:rPr>
            </w:pPr>
          </w:p>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A852DA">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A852DA">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A852DA">
        <w:tc>
          <w:tcPr>
            <w:tcW w:w="8522" w:type="dxa"/>
          </w:tcPr>
          <w:p w:rsidR="00AA0808" w:rsidRDefault="00AA0808" w:rsidP="00A852DA">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747885">
      <w:pPr>
        <w:pStyle w:val="a7"/>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666CE7">
      <w:pPr>
        <w:pStyle w:val="a7"/>
        <w:numPr>
          <w:ilvl w:val="0"/>
          <w:numId w:val="16"/>
        </w:numPr>
        <w:ind w:firstLineChars="0"/>
      </w:pPr>
      <w:r>
        <w:rPr>
          <w:rFonts w:hint="eastAsia"/>
        </w:rPr>
        <w:lastRenderedPageBreak/>
        <w:t>用=定义变量时</w:t>
      </w:r>
    </w:p>
    <w:p w:rsidR="00666CE7" w:rsidRDefault="00666CE7" w:rsidP="00666CE7">
      <w:pPr>
        <w:pStyle w:val="a7"/>
        <w:numPr>
          <w:ilvl w:val="0"/>
          <w:numId w:val="16"/>
        </w:numPr>
        <w:ind w:firstLineChars="0"/>
      </w:pPr>
      <w:r>
        <w:rPr>
          <w:rFonts w:hint="eastAsia"/>
        </w:rPr>
        <w:t>将一个对象作为实参传递给一个非引用类型的形参</w:t>
      </w:r>
    </w:p>
    <w:p w:rsidR="00666CE7" w:rsidRDefault="00666CE7" w:rsidP="00666CE7">
      <w:pPr>
        <w:pStyle w:val="a7"/>
        <w:numPr>
          <w:ilvl w:val="0"/>
          <w:numId w:val="16"/>
        </w:numPr>
        <w:ind w:firstLineChars="0"/>
      </w:pPr>
      <w:r>
        <w:rPr>
          <w:rFonts w:hint="eastAsia"/>
        </w:rPr>
        <w:t>从返回类型为非引用类型的函数返回一个对象</w:t>
      </w:r>
    </w:p>
    <w:p w:rsidR="00666CE7" w:rsidRPr="00666CE7" w:rsidRDefault="00666CE7" w:rsidP="00666CE7">
      <w:pPr>
        <w:pStyle w:val="a7"/>
        <w:numPr>
          <w:ilvl w:val="0"/>
          <w:numId w:val="16"/>
        </w:numPr>
        <w:ind w:firstLineChars="0"/>
      </w:pPr>
      <w:r>
        <w:rPr>
          <w:rFonts w:hint="eastAsia"/>
        </w:rPr>
        <w:t>用花括号列表初始化一个数组中的元素或一个聚合类中的成员。</w:t>
      </w:r>
    </w:p>
    <w:p w:rsidR="00747885" w:rsidRDefault="00945F70" w:rsidP="00747885">
      <w:pPr>
        <w:pStyle w:val="a7"/>
        <w:numPr>
          <w:ilvl w:val="0"/>
          <w:numId w:val="18"/>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7"/>
        <w:numPr>
          <w:ilvl w:val="0"/>
          <w:numId w:val="18"/>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747885">
      <w:pPr>
        <w:pStyle w:val="a7"/>
        <w:numPr>
          <w:ilvl w:val="0"/>
          <w:numId w:val="18"/>
        </w:numPr>
        <w:ind w:firstLineChars="0"/>
      </w:pPr>
      <w:r>
        <w:rPr>
          <w:rFonts w:hint="eastAsia"/>
        </w:rPr>
        <w:t>三/五法则</w:t>
      </w:r>
    </w:p>
    <w:p w:rsidR="009062A3" w:rsidRDefault="006F19CE" w:rsidP="006F19CE">
      <w:pPr>
        <w:pStyle w:val="a7"/>
        <w:numPr>
          <w:ilvl w:val="0"/>
          <w:numId w:val="19"/>
        </w:numPr>
        <w:ind w:firstLineChars="0"/>
      </w:pPr>
      <w:r>
        <w:rPr>
          <w:rFonts w:hint="eastAsia"/>
        </w:rPr>
        <w:t>需要析构函数的类也需要拷贝和赋值操作</w:t>
      </w:r>
    </w:p>
    <w:p w:rsidR="00354BCE" w:rsidRDefault="00354BCE" w:rsidP="00354BCE">
      <w:pPr>
        <w:pStyle w:val="a7"/>
        <w:numPr>
          <w:ilvl w:val="0"/>
          <w:numId w:val="19"/>
        </w:numPr>
        <w:ind w:firstLineChars="0"/>
      </w:pPr>
      <w:r>
        <w:rPr>
          <w:rFonts w:hint="eastAsia"/>
        </w:rPr>
        <w:t>需要拷贝操作的类也需要赋值操作，反之亦然</w:t>
      </w:r>
    </w:p>
    <w:p w:rsidR="009062A3" w:rsidRDefault="00D433D5" w:rsidP="00747885">
      <w:pPr>
        <w:pStyle w:val="a7"/>
        <w:numPr>
          <w:ilvl w:val="0"/>
          <w:numId w:val="18"/>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7"/>
        <w:numPr>
          <w:ilvl w:val="0"/>
          <w:numId w:val="18"/>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7"/>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7"/>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7"/>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pPr>
      <w:r>
        <w:rPr>
          <w:rFonts w:hint="eastAsia"/>
        </w:rPr>
        <w:t>这种</w:t>
      </w:r>
      <w:r>
        <w:t>方法已经过时了，应该弃用。</w:t>
      </w:r>
    </w:p>
    <w:p w:rsidR="00EC2A1E" w:rsidRDefault="005D21AD" w:rsidP="00747885">
      <w:pPr>
        <w:pStyle w:val="a7"/>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7"/>
        <w:numPr>
          <w:ilvl w:val="0"/>
          <w:numId w:val="25"/>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7"/>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7"/>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7"/>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7"/>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7"/>
        <w:numPr>
          <w:ilvl w:val="0"/>
          <w:numId w:val="26"/>
        </w:numPr>
        <w:ind w:firstLineChars="0"/>
      </w:pPr>
      <w:r>
        <w:rPr>
          <w:rFonts w:hint="eastAsia"/>
        </w:rPr>
        <w:t>所引用</w:t>
      </w:r>
      <w:r>
        <w:t>的对象即将被销毁</w:t>
      </w:r>
    </w:p>
    <w:p w:rsidR="00B80B4D" w:rsidRDefault="00B80B4D" w:rsidP="00B80B4D">
      <w:pPr>
        <w:pStyle w:val="a7"/>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pPr>
    </w:p>
    <w:p w:rsidR="00B80B4D" w:rsidRDefault="004F0054" w:rsidP="008B5DA9">
      <w:pPr>
        <w:pStyle w:val="a7"/>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7"/>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7"/>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7"/>
        <w:numPr>
          <w:ilvl w:val="0"/>
          <w:numId w:val="25"/>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r>
              <w:rPr>
                <w:rFonts w:ascii="新宋体" w:eastAsia="新宋体" w:cs="新宋体"/>
                <w:color w:val="000000"/>
                <w:kern w:val="0"/>
                <w:sz w:val="19"/>
                <w:szCs w:val="19"/>
                <w:highlight w:val="white"/>
              </w:rPr>
              <w:t>}</w:t>
            </w:r>
          </w:p>
        </w:tc>
      </w:tr>
    </w:tbl>
    <w:p w:rsidR="00865C79" w:rsidRDefault="00FF65E3" w:rsidP="00865C79">
      <w:pPr>
        <w:pStyle w:val="a7"/>
        <w:numPr>
          <w:ilvl w:val="0"/>
          <w:numId w:val="25"/>
        </w:numPr>
        <w:ind w:firstLineChars="0"/>
      </w:pPr>
      <w:r>
        <w:rPr>
          <w:rFonts w:hint="eastAsia"/>
        </w:rPr>
        <w:t>合成</w:t>
      </w:r>
      <w:r>
        <w:t>的移动操作</w:t>
      </w:r>
    </w:p>
    <w:p w:rsidR="00865C79" w:rsidRDefault="00A73C67" w:rsidP="00A73C67">
      <w:pPr>
        <w:ind w:left="840" w:firstLine="420"/>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p>
    <w:p w:rsidR="00284903" w:rsidRDefault="00284903" w:rsidP="00A73C67">
      <w:pPr>
        <w:ind w:left="840" w:firstLine="420"/>
      </w:pPr>
      <w:r>
        <w:rPr>
          <w:rFonts w:hint="eastAsia"/>
        </w:rPr>
        <w:t>与拷贝操作不同，移动操作永远不会隐式定义为删除的函数。但是，如果我们显式地要求编译器生产=default的移动操作，且编译器不能移动所有成员，则编译器会将移动操作定义为删除的函数。</w:t>
      </w:r>
    </w:p>
    <w:p w:rsidR="00284903" w:rsidRDefault="00284903" w:rsidP="00A73C67">
      <w:pPr>
        <w:ind w:left="840" w:firstLine="420"/>
      </w:pPr>
      <w:r>
        <w:rPr>
          <w:rFonts w:hint="eastAsia"/>
        </w:rPr>
        <w:t>移动操作被定义为删除的有以下情况：</w:t>
      </w:r>
    </w:p>
    <w:p w:rsidR="00284903" w:rsidRDefault="00284903" w:rsidP="00284903">
      <w:pPr>
        <w:pStyle w:val="a7"/>
        <w:numPr>
          <w:ilvl w:val="0"/>
          <w:numId w:val="28"/>
        </w:numPr>
        <w:ind w:firstLineChars="0"/>
      </w:pPr>
      <w:r>
        <w:rPr>
          <w:rFonts w:hint="eastAsia"/>
        </w:rPr>
        <w:t>有类成员定义了自己的拷贝构造函数且未定义移动构造函数，或者是有类成员未定义自己的拷贝构造函数且编译器不能为其合成移动构造函数。</w:t>
      </w:r>
    </w:p>
    <w:p w:rsidR="00284903" w:rsidRDefault="00284903" w:rsidP="00284903">
      <w:pPr>
        <w:pStyle w:val="a7"/>
        <w:numPr>
          <w:ilvl w:val="0"/>
          <w:numId w:val="28"/>
        </w:numPr>
        <w:ind w:firstLineChars="0"/>
      </w:pPr>
      <w:r>
        <w:rPr>
          <w:rFonts w:hint="eastAsia"/>
        </w:rPr>
        <w:t>有类成员的移动构造函数或移动赋值运算符被定义为删除的或不可访问的</w:t>
      </w:r>
    </w:p>
    <w:p w:rsidR="00284903" w:rsidRDefault="00284903" w:rsidP="00284903">
      <w:pPr>
        <w:pStyle w:val="a7"/>
        <w:numPr>
          <w:ilvl w:val="0"/>
          <w:numId w:val="28"/>
        </w:numPr>
        <w:ind w:firstLineChars="0"/>
      </w:pPr>
      <w:r>
        <w:rPr>
          <w:rFonts w:hint="eastAsia"/>
        </w:rPr>
        <w:t>如果类的析构函数被定义为删除的或不可访问的</w:t>
      </w:r>
    </w:p>
    <w:p w:rsidR="00284903" w:rsidRDefault="00284903" w:rsidP="00284903">
      <w:pPr>
        <w:pStyle w:val="a7"/>
        <w:numPr>
          <w:ilvl w:val="0"/>
          <w:numId w:val="28"/>
        </w:numPr>
        <w:ind w:firstLineChars="0"/>
      </w:pPr>
      <w:r>
        <w:rPr>
          <w:rFonts w:hint="eastAsia"/>
        </w:rPr>
        <w:t>有类成员是const的或引用</w:t>
      </w:r>
    </w:p>
    <w:p w:rsidR="00534929" w:rsidRPr="00284903" w:rsidRDefault="002A0166" w:rsidP="00BD27A2">
      <w:pPr>
        <w:ind w:left="1260" w:firstLine="420"/>
      </w:pPr>
      <w:r w:rsidRPr="00534929">
        <w:rPr>
          <w:rFonts w:hint="eastAsia"/>
          <w:highlight w:val="yellow"/>
        </w:rPr>
        <w:t>如果类定义了一个移动构造函数和/或一个移动赋值运算符，则该类的合成拷贝构造函数和合成拷贝运算符将被定义为删除的，反之亦然</w:t>
      </w:r>
      <w:r>
        <w:rPr>
          <w:rFonts w:hint="eastAsia"/>
        </w:rPr>
        <w:t>。</w:t>
      </w:r>
    </w:p>
    <w:p w:rsidR="00FF65E3" w:rsidRDefault="00BD27A2" w:rsidP="007E5DE6">
      <w:pPr>
        <w:pStyle w:val="a7"/>
        <w:numPr>
          <w:ilvl w:val="0"/>
          <w:numId w:val="25"/>
        </w:numPr>
        <w:ind w:firstLineChars="0"/>
      </w:pPr>
      <w:r>
        <w:rPr>
          <w:rFonts w:hint="eastAsia"/>
        </w:rPr>
        <w:t>移动右值，拷贝左值</w:t>
      </w:r>
    </w:p>
    <w:p w:rsidR="00BD27A2" w:rsidRDefault="00A852DA" w:rsidP="007212C5">
      <w:pPr>
        <w:pStyle w:val="a7"/>
        <w:ind w:left="1260" w:firstLineChars="0" w:firstLine="0"/>
      </w:pPr>
      <w:r>
        <w:rPr>
          <w:rFonts w:hint="eastAsia"/>
        </w:rPr>
        <w:t>如果一个类有一个可用的拷贝构造函数而没有移动构造函数，则其对象是通过拷贝构造函数来“移动”的，拷贝赋值运算符和移动赋值运算符的情况类似。反之亦然，因为一个</w:t>
      </w:r>
      <w:r w:rsidRPr="00A852DA">
        <w:rPr>
          <w:rFonts w:hint="eastAsia"/>
          <w:b/>
          <w:sz w:val="32"/>
          <w:highlight w:val="yellow"/>
        </w:rPr>
        <w:t>Foo&amp;&amp;</w:t>
      </w:r>
      <w:r w:rsidRPr="00A852DA">
        <w:rPr>
          <w:rFonts w:hint="eastAsia"/>
          <w:highlight w:val="yellow"/>
        </w:rPr>
        <w:t>可以等价转换为一个</w:t>
      </w:r>
      <w:r w:rsidRPr="00A852DA">
        <w:rPr>
          <w:rFonts w:hint="eastAsia"/>
          <w:b/>
          <w:sz w:val="32"/>
          <w:highlight w:val="yellow"/>
        </w:rPr>
        <w:t>const Foo&amp;</w:t>
      </w:r>
      <w:r>
        <w:rPr>
          <w:rFonts w:hint="eastAsia"/>
        </w:rPr>
        <w:t>。</w:t>
      </w:r>
    </w:p>
    <w:p w:rsidR="00160C9E" w:rsidRDefault="007212C5" w:rsidP="00747885">
      <w:pPr>
        <w:pStyle w:val="a7"/>
        <w:numPr>
          <w:ilvl w:val="0"/>
          <w:numId w:val="18"/>
        </w:numPr>
        <w:ind w:firstLineChars="0"/>
      </w:pPr>
      <w:r>
        <w:rPr>
          <w:rFonts w:hint="eastAsia"/>
        </w:rPr>
        <w:t>移动迭代器</w:t>
      </w:r>
    </w:p>
    <w:p w:rsidR="007212C5" w:rsidRDefault="006C3EC9" w:rsidP="006C3EC9">
      <w:pPr>
        <w:ind w:left="420" w:firstLine="360"/>
      </w:pPr>
      <w:r>
        <w:rPr>
          <w:rFonts w:hint="eastAsia"/>
        </w:rPr>
        <w:t>我们通过调用标准库的make_move_iterator函数将一个普通迭代器转换为一个 移动迭代器。</w:t>
      </w:r>
      <w:r w:rsidR="00FC5B06">
        <w:rPr>
          <w:rFonts w:hint="eastAsia"/>
        </w:rPr>
        <w:t>原迭代器的所有其他操作在移动迭代器中都照常工作。</w:t>
      </w:r>
    </w:p>
    <w:p w:rsidR="002151C1" w:rsidRDefault="002151C1" w:rsidP="006C3EC9">
      <w:pPr>
        <w:ind w:left="420" w:firstLine="360"/>
      </w:pPr>
      <w:r>
        <w:rPr>
          <w:rFonts w:hint="eastAsia"/>
        </w:rPr>
        <w:t>由于移动一个对象可能会毁掉原对象，因此你只有在确信算法在为一个元素赋值或将其传递给一个用户定义的函数后不再访问它时，才能将移动迭代器传递给算法。</w:t>
      </w:r>
    </w:p>
    <w:p w:rsidR="002151C1" w:rsidRPr="002151C1" w:rsidRDefault="00E45F67" w:rsidP="006C3EC9">
      <w:pPr>
        <w:ind w:left="420" w:firstLine="360"/>
      </w:pPr>
      <w:r>
        <w:rPr>
          <w:rFonts w:hint="eastAsia"/>
        </w:rPr>
        <w:t>建议不要随意使用移动操作。由于一个移后源对象具有不确定的状态，对其调用std::move是危险的，当我们调用move时，必须绝对确认移动后源对象没有其他用户。</w:t>
      </w:r>
    </w:p>
    <w:p w:rsidR="007212C5" w:rsidRDefault="00A94DCE" w:rsidP="00747885">
      <w:pPr>
        <w:pStyle w:val="a7"/>
        <w:numPr>
          <w:ilvl w:val="0"/>
          <w:numId w:val="18"/>
        </w:numPr>
        <w:ind w:firstLineChars="0"/>
      </w:pPr>
      <w:r>
        <w:rPr>
          <w:rFonts w:hint="eastAsia"/>
        </w:rPr>
        <w:t>右值引用和成员函数</w:t>
      </w:r>
    </w:p>
    <w:p w:rsidR="00A94DCE" w:rsidRDefault="00B555E5" w:rsidP="00A94DCE">
      <w:pPr>
        <w:pStyle w:val="a7"/>
        <w:ind w:left="780" w:firstLineChars="0" w:firstLine="0"/>
      </w:pPr>
      <w:r>
        <w:rPr>
          <w:rFonts w:hint="eastAsia"/>
        </w:rPr>
        <w:lastRenderedPageBreak/>
        <w:t>我们指出this的左值/右值属性的方式与定义const成员函数相同，及，在参数列表后放置一个</w:t>
      </w:r>
      <w:r>
        <w:rPr>
          <w:rFonts w:hint="eastAsia"/>
          <w:b/>
          <w:highlight w:val="yellow"/>
        </w:rPr>
        <w:t>引用限定符</w:t>
      </w:r>
      <w:r w:rsidRPr="00B555E5">
        <w:rPr>
          <w:rFonts w:hint="eastAsia"/>
          <w:highlight w:val="yellow"/>
        </w:rPr>
        <w:t>(reference qualifier)</w:t>
      </w:r>
      <w:r>
        <w:rPr>
          <w:rFonts w:hint="eastAsia"/>
        </w:rPr>
        <w:t>：</w:t>
      </w:r>
    </w:p>
    <w:tbl>
      <w:tblPr>
        <w:tblStyle w:val="a8"/>
        <w:tblW w:w="0" w:type="auto"/>
        <w:tblInd w:w="780" w:type="dxa"/>
        <w:tblLook w:val="04A0" w:firstRow="1" w:lastRow="0" w:firstColumn="1" w:lastColumn="0" w:noHBand="0" w:noVBand="1"/>
      </w:tblPr>
      <w:tblGrid>
        <w:gridCol w:w="7742"/>
      </w:tblGrid>
      <w:tr w:rsidR="00B555E5" w:rsidTr="00B555E5">
        <w:tc>
          <w:tcPr>
            <w:tcW w:w="8522" w:type="dxa"/>
          </w:tcPr>
          <w:p w:rsidR="00B555E5" w:rsidRDefault="00B555E5" w:rsidP="00A94DCE">
            <w:pPr>
              <w:pStyle w:val="a7"/>
              <w:ind w:firstLineChars="0" w:firstLine="0"/>
            </w:pPr>
            <w:r>
              <w:rPr>
                <w:rFonts w:hint="eastAsia"/>
              </w:rPr>
              <w:t>class Foo{</w:t>
            </w:r>
          </w:p>
          <w:p w:rsidR="00B555E5" w:rsidRDefault="00B555E5" w:rsidP="00A94DCE">
            <w:pPr>
              <w:pStyle w:val="a7"/>
              <w:ind w:firstLineChars="0" w:firstLine="0"/>
            </w:pPr>
            <w:r>
              <w:rPr>
                <w:rFonts w:hint="eastAsia"/>
              </w:rPr>
              <w:t>public:</w:t>
            </w:r>
          </w:p>
          <w:p w:rsidR="00B555E5" w:rsidRDefault="00B555E5" w:rsidP="00B555E5">
            <w:pPr>
              <w:pStyle w:val="a7"/>
              <w:ind w:firstLineChars="0"/>
            </w:pPr>
            <w:r>
              <w:rPr>
                <w:rFonts w:hint="eastAsia"/>
              </w:rPr>
              <w:t xml:space="preserve">Foo &amp; operator=(const Foo &amp;) </w:t>
            </w:r>
            <w:r w:rsidRPr="00B555E5">
              <w:rPr>
                <w:rFonts w:hint="eastAsia"/>
                <w:highlight w:val="yellow"/>
              </w:rPr>
              <w:t>&amp;</w:t>
            </w:r>
            <w:r>
              <w:rPr>
                <w:rFonts w:hint="eastAsia"/>
              </w:rPr>
              <w:t>;    //只能向可修改的左值赋值</w:t>
            </w:r>
          </w:p>
          <w:p w:rsidR="00B555E5" w:rsidRDefault="00B555E5" w:rsidP="00B555E5">
            <w:pPr>
              <w:pStyle w:val="a7"/>
              <w:ind w:firstLineChars="0"/>
            </w:pPr>
            <w:r>
              <w:rPr>
                <w:rFonts w:hint="eastAsia"/>
              </w:rPr>
              <w:t>//Foo的其他参数</w:t>
            </w:r>
          </w:p>
          <w:p w:rsidR="00B555E5" w:rsidRDefault="00B555E5" w:rsidP="00A94DCE">
            <w:pPr>
              <w:pStyle w:val="a7"/>
              <w:ind w:firstLineChars="0" w:firstLine="0"/>
            </w:pPr>
            <w:r>
              <w:rPr>
                <w:rFonts w:hint="eastAsia"/>
              </w:rPr>
              <w:t>};</w:t>
            </w:r>
          </w:p>
          <w:p w:rsidR="001C7060" w:rsidRDefault="001C7060" w:rsidP="00A94DCE">
            <w:pPr>
              <w:pStyle w:val="a7"/>
              <w:ind w:firstLineChars="0" w:firstLine="0"/>
            </w:pPr>
            <w:r>
              <w:rPr>
                <w:rFonts w:hint="eastAsia"/>
              </w:rPr>
              <w:t xml:space="preserve">Foo&amp; Foo::operator=(const Foo&amp; rhs) </w:t>
            </w:r>
            <w:r w:rsidRPr="00F27CC0">
              <w:rPr>
                <w:rFonts w:hint="eastAsia"/>
                <w:highlight w:val="yellow"/>
              </w:rPr>
              <w:t>&amp;</w:t>
            </w:r>
          </w:p>
          <w:p w:rsidR="001C7060" w:rsidRDefault="001C7060" w:rsidP="00A94DCE">
            <w:pPr>
              <w:pStyle w:val="a7"/>
              <w:ind w:firstLineChars="0" w:firstLine="0"/>
            </w:pPr>
            <w:r>
              <w:rPr>
                <w:rFonts w:hint="eastAsia"/>
              </w:rPr>
              <w:t>{</w:t>
            </w:r>
          </w:p>
          <w:p w:rsidR="001C7060" w:rsidRDefault="001C7060" w:rsidP="001C7060">
            <w:pPr>
              <w:pStyle w:val="a7"/>
              <w:ind w:firstLineChars="0"/>
            </w:pPr>
            <w:r>
              <w:rPr>
                <w:rFonts w:hint="eastAsia"/>
              </w:rPr>
              <w:t>//执行将rhs赋予本对象所需要的工作</w:t>
            </w:r>
          </w:p>
          <w:p w:rsidR="001C7060" w:rsidRPr="001C7060" w:rsidRDefault="001C7060" w:rsidP="001C7060">
            <w:pPr>
              <w:pStyle w:val="a7"/>
              <w:ind w:firstLineChars="0"/>
            </w:pPr>
            <w:r>
              <w:rPr>
                <w:rFonts w:hint="eastAsia"/>
              </w:rPr>
              <w:t>return *this;</w:t>
            </w:r>
          </w:p>
          <w:p w:rsidR="001C7060" w:rsidRDefault="001C7060" w:rsidP="00A94DCE">
            <w:pPr>
              <w:pStyle w:val="a7"/>
              <w:ind w:firstLineChars="0" w:firstLine="0"/>
            </w:pPr>
            <w:r>
              <w:rPr>
                <w:rFonts w:hint="eastAsia"/>
              </w:rPr>
              <w:t>}</w:t>
            </w:r>
          </w:p>
        </w:tc>
      </w:tr>
    </w:tbl>
    <w:p w:rsidR="00B555E5" w:rsidRPr="00B555E5" w:rsidRDefault="00F27CC0" w:rsidP="00A94DCE">
      <w:pPr>
        <w:pStyle w:val="a7"/>
        <w:ind w:left="780" w:firstLineChars="0" w:firstLine="0"/>
      </w:pPr>
      <w:r w:rsidRPr="00F27CC0">
        <w:rPr>
          <w:rFonts w:hint="eastAsia"/>
          <w:highlight w:val="yellow"/>
        </w:rPr>
        <w:t>引用限定符可以是&amp;或&amp;&amp;</w:t>
      </w:r>
      <w:r>
        <w:rPr>
          <w:rFonts w:hint="eastAsia"/>
        </w:rPr>
        <w:t>，分别指出this可以指向一个</w:t>
      </w:r>
      <w:r w:rsidRPr="00F27CC0">
        <w:rPr>
          <w:rFonts w:hint="eastAsia"/>
          <w:highlight w:val="yellow"/>
        </w:rPr>
        <w:t>左值</w:t>
      </w:r>
      <w:r>
        <w:rPr>
          <w:rFonts w:hint="eastAsia"/>
        </w:rPr>
        <w:t>或</w:t>
      </w:r>
      <w:r w:rsidRPr="00F27CC0">
        <w:rPr>
          <w:rFonts w:hint="eastAsia"/>
          <w:highlight w:val="yellow"/>
        </w:rPr>
        <w:t>右值</w:t>
      </w:r>
      <w:r>
        <w:rPr>
          <w:rFonts w:hint="eastAsia"/>
        </w:rPr>
        <w:t>。类似const限定符，引用限定符只能用于(非static)成员函数，且</w:t>
      </w:r>
      <w:r w:rsidRPr="00F27CC0">
        <w:rPr>
          <w:rFonts w:hint="eastAsia"/>
          <w:highlight w:val="yellow"/>
        </w:rPr>
        <w:t>必须同时出现在函数的声明和定义中</w:t>
      </w:r>
      <w:r>
        <w:rPr>
          <w:rFonts w:hint="eastAsia"/>
        </w:rPr>
        <w:t>。</w:t>
      </w:r>
    </w:p>
    <w:p w:rsidR="00B04489" w:rsidRDefault="00883715" w:rsidP="00D464B2">
      <w:pPr>
        <w:pStyle w:val="a7"/>
        <w:numPr>
          <w:ilvl w:val="0"/>
          <w:numId w:val="1"/>
        </w:numPr>
        <w:ind w:firstLineChars="0"/>
      </w:pPr>
      <w:r>
        <w:rPr>
          <w:rFonts w:hint="eastAsia"/>
        </w:rPr>
        <w:t>重载运算与类型转换</w:t>
      </w:r>
    </w:p>
    <w:p w:rsidR="00147D37" w:rsidRDefault="00147D37" w:rsidP="00147D37">
      <w:pPr>
        <w:ind w:firstLine="360"/>
      </w:pPr>
      <w:r>
        <w:rPr>
          <w:rFonts w:hint="eastAsia"/>
        </w:rPr>
        <w:t>对于一个</w:t>
      </w:r>
      <w:r>
        <w:t>运算符函数来说，它或者是类的成员，或者至少含有一个类类型的参数</w:t>
      </w:r>
      <w:r>
        <w:rPr>
          <w:rFonts w:hint="eastAsia"/>
        </w:rPr>
        <w:t>，</w:t>
      </w:r>
      <w:r>
        <w:t>这意味着</w:t>
      </w:r>
      <w:r>
        <w:rPr>
          <w:rFonts w:hint="eastAsia"/>
        </w:rPr>
        <w:t>当</w:t>
      </w:r>
      <w:r>
        <w:t>运算符作用于内置类型的运算对象时，我们无法改变该运算符的</w:t>
      </w:r>
      <w:r>
        <w:rPr>
          <w:rFonts w:hint="eastAsia"/>
        </w:rPr>
        <w:t>含义</w:t>
      </w:r>
      <w:r>
        <w:t>。</w:t>
      </w:r>
    </w:p>
    <w:p w:rsidR="00147D37" w:rsidRDefault="005A1ABA" w:rsidP="00147D37">
      <w:pPr>
        <w:ind w:firstLine="360"/>
      </w:pPr>
      <w:r>
        <w:rPr>
          <w:rFonts w:hint="eastAsia"/>
        </w:rPr>
        <w:t>我们</w:t>
      </w:r>
      <w:r>
        <w:t>只能重载已有的运算符，而无权发明新的运算符</w:t>
      </w:r>
      <w:r>
        <w:rPr>
          <w:rFonts w:hint="eastAsia"/>
        </w:rPr>
        <w:t>号</w:t>
      </w:r>
      <w:r>
        <w:t>。</w:t>
      </w:r>
    </w:p>
    <w:p w:rsidR="0015726C" w:rsidRDefault="0015726C" w:rsidP="0015726C">
      <w:r>
        <w:rPr>
          <w:noProof/>
        </w:rPr>
        <w:drawing>
          <wp:inline distT="0" distB="0" distL="0" distR="0" wp14:anchorId="5CA9325E" wp14:editId="35E1CF05">
            <wp:extent cx="5274310" cy="2278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78380"/>
                    </a:xfrm>
                    <a:prstGeom prst="rect">
                      <a:avLst/>
                    </a:prstGeom>
                  </pic:spPr>
                </pic:pic>
              </a:graphicData>
            </a:graphic>
          </wp:inline>
        </w:drawing>
      </w:r>
    </w:p>
    <w:p w:rsidR="0015726C" w:rsidRDefault="0015726C" w:rsidP="0015726C">
      <w:r>
        <w:tab/>
      </w:r>
      <w:r w:rsidR="00D57C17" w:rsidRPr="00D57C17">
        <w:rPr>
          <w:rFonts w:hint="eastAsia"/>
          <w:highlight w:val="lightGray"/>
        </w:rPr>
        <w:t>通常</w:t>
      </w:r>
      <w:r w:rsidR="00D57C17" w:rsidRPr="00D57C17">
        <w:rPr>
          <w:highlight w:val="lightGray"/>
        </w:rPr>
        <w:t>情况下，不应该重载</w:t>
      </w:r>
      <w:r w:rsidR="00D57C17" w:rsidRPr="00D57C17">
        <w:rPr>
          <w:rFonts w:hint="eastAsia"/>
          <w:highlight w:val="lightGray"/>
        </w:rPr>
        <w:t>逗号、</w:t>
      </w:r>
      <w:r w:rsidR="00D57C17" w:rsidRPr="00D57C17">
        <w:rPr>
          <w:highlight w:val="lightGray"/>
        </w:rPr>
        <w:t>取地址、</w:t>
      </w:r>
      <w:r w:rsidR="00D57C17" w:rsidRPr="00D57C17">
        <w:rPr>
          <w:rFonts w:hint="eastAsia"/>
          <w:highlight w:val="lightGray"/>
        </w:rPr>
        <w:t>逻辑</w:t>
      </w:r>
      <w:r w:rsidR="00D57C17" w:rsidRPr="00D57C17">
        <w:rPr>
          <w:highlight w:val="lightGray"/>
        </w:rPr>
        <w:t>与和逻辑或运算符</w:t>
      </w:r>
      <w:r w:rsidR="00D57C17">
        <w:rPr>
          <w:rFonts w:hint="eastAsia"/>
        </w:rPr>
        <w:t>。</w:t>
      </w:r>
    </w:p>
    <w:p w:rsidR="00D57C17" w:rsidRDefault="00F5358B" w:rsidP="00F5358B">
      <w:pPr>
        <w:pStyle w:val="a7"/>
        <w:numPr>
          <w:ilvl w:val="0"/>
          <w:numId w:val="29"/>
        </w:numPr>
        <w:ind w:firstLineChars="0"/>
      </w:pPr>
      <w:r>
        <w:rPr>
          <w:rFonts w:hint="eastAsia"/>
        </w:rPr>
        <w:t>输入</w:t>
      </w:r>
      <w:r>
        <w:t>和</w:t>
      </w:r>
      <w:r>
        <w:rPr>
          <w:rFonts w:hint="eastAsia"/>
        </w:rPr>
        <w:t>输出</w:t>
      </w:r>
      <w:r>
        <w:t>运算符</w:t>
      </w:r>
    </w:p>
    <w:p w:rsidR="00F5358B" w:rsidRDefault="00294963" w:rsidP="00294963">
      <w:pPr>
        <w:pStyle w:val="a7"/>
        <w:numPr>
          <w:ilvl w:val="0"/>
          <w:numId w:val="25"/>
        </w:numPr>
        <w:ind w:firstLineChars="0"/>
      </w:pPr>
      <w:r>
        <w:rPr>
          <w:rFonts w:hint="eastAsia"/>
        </w:rPr>
        <w:t>重载</w:t>
      </w:r>
      <w:r>
        <w:t>输出运算符</w:t>
      </w:r>
      <w:r>
        <w:rPr>
          <w:rFonts w:hint="eastAsia"/>
        </w:rPr>
        <w:t>&lt;&lt;</w:t>
      </w:r>
    </w:p>
    <w:p w:rsidR="00294963" w:rsidRDefault="003F19E0" w:rsidP="003F19E0">
      <w:pPr>
        <w:ind w:left="840" w:firstLine="420"/>
      </w:pPr>
      <w:r>
        <w:rPr>
          <w:rFonts w:hint="eastAsia"/>
        </w:rPr>
        <w:t>通常</w:t>
      </w:r>
      <w:r>
        <w:t>情况下，输出运算符的第一个形参是一个非常量</w:t>
      </w:r>
      <w:r>
        <w:rPr>
          <w:rFonts w:hint="eastAsia"/>
        </w:rPr>
        <w:t>ostream对象</w:t>
      </w:r>
      <w:r>
        <w:t>的引用，因为向流写入内容会改变其状态</w:t>
      </w:r>
      <w:r>
        <w:rPr>
          <w:rFonts w:hint="eastAsia"/>
        </w:rPr>
        <w:t>，</w:t>
      </w:r>
      <w:r>
        <w:t>而该形参的引用</w:t>
      </w:r>
      <w:r>
        <w:rPr>
          <w:rFonts w:hint="eastAsia"/>
        </w:rPr>
        <w:t>是因为</w:t>
      </w:r>
      <w:r>
        <w:t>我们无法直接复制一个ostream对象。</w:t>
      </w:r>
    </w:p>
    <w:tbl>
      <w:tblPr>
        <w:tblStyle w:val="a8"/>
        <w:tblW w:w="0" w:type="auto"/>
        <w:tblInd w:w="840" w:type="dxa"/>
        <w:tblLook w:val="04A0" w:firstRow="1" w:lastRow="0" w:firstColumn="1" w:lastColumn="0" w:noHBand="0" w:noVBand="1"/>
      </w:tblPr>
      <w:tblGrid>
        <w:gridCol w:w="7682"/>
      </w:tblGrid>
      <w:tr w:rsidR="00864C20" w:rsidTr="00864C20">
        <w:tc>
          <w:tcPr>
            <w:tcW w:w="8522" w:type="dxa"/>
          </w:tcPr>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8000"/>
                <w:kern w:val="0"/>
                <w:sz w:val="19"/>
                <w:szCs w:val="19"/>
                <w:highlight w:val="white"/>
              </w:rPr>
              <w:t>//...</w:t>
            </w:r>
          </w:p>
          <w:p w:rsidR="00864C20" w:rsidRDefault="00864C20" w:rsidP="00864C2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w:t>
            </w:r>
          </w:p>
          <w:p w:rsidR="00864C20" w:rsidRDefault="00864C20" w:rsidP="00864C20">
            <w:r>
              <w:rPr>
                <w:rFonts w:ascii="新宋体" w:eastAsia="新宋体" w:cs="新宋体"/>
                <w:color w:val="000000"/>
                <w:kern w:val="0"/>
                <w:sz w:val="19"/>
                <w:szCs w:val="19"/>
                <w:highlight w:val="white"/>
              </w:rPr>
              <w:t>}</w:t>
            </w:r>
          </w:p>
        </w:tc>
      </w:tr>
    </w:tbl>
    <w:p w:rsidR="003F19E0" w:rsidRPr="003F19E0" w:rsidRDefault="00864C20" w:rsidP="003F19E0">
      <w:pPr>
        <w:ind w:left="840" w:firstLine="420"/>
      </w:pPr>
      <w:r w:rsidRPr="000D5FE2">
        <w:rPr>
          <w:rFonts w:hint="eastAsia"/>
          <w:highlight w:val="lightGray"/>
        </w:rPr>
        <w:lastRenderedPageBreak/>
        <w:t>通常</w:t>
      </w:r>
      <w:r w:rsidRPr="000D5FE2">
        <w:rPr>
          <w:highlight w:val="lightGray"/>
        </w:rPr>
        <w:t>情况下，输出运算符应该主要负责打印对象的内容而非控制格式，输出运算符不应该打印换行符</w:t>
      </w:r>
      <w:r>
        <w:t>。</w:t>
      </w:r>
    </w:p>
    <w:p w:rsidR="00294963" w:rsidRDefault="00294963" w:rsidP="00294963">
      <w:pPr>
        <w:pStyle w:val="a7"/>
        <w:numPr>
          <w:ilvl w:val="0"/>
          <w:numId w:val="25"/>
        </w:numPr>
        <w:ind w:firstLineChars="0"/>
      </w:pPr>
      <w:r>
        <w:rPr>
          <w:rFonts w:hint="eastAsia"/>
        </w:rPr>
        <w:t>重载</w:t>
      </w:r>
      <w:r>
        <w:t>输入运算符</w:t>
      </w:r>
      <w:r>
        <w:rPr>
          <w:rFonts w:hint="eastAsia"/>
        </w:rPr>
        <w:t>&gt;&gt;</w:t>
      </w:r>
    </w:p>
    <w:tbl>
      <w:tblPr>
        <w:tblStyle w:val="a8"/>
        <w:tblW w:w="0" w:type="auto"/>
        <w:tblInd w:w="840" w:type="dxa"/>
        <w:tblLook w:val="04A0" w:firstRow="1" w:lastRow="0" w:firstColumn="1" w:lastColumn="0" w:noHBand="0" w:noVBand="1"/>
      </w:tblPr>
      <w:tblGrid>
        <w:gridCol w:w="7682"/>
      </w:tblGrid>
      <w:tr w:rsidR="000D5FE2" w:rsidTr="000D5FE2">
        <w:tc>
          <w:tcPr>
            <w:tcW w:w="8522" w:type="dxa"/>
          </w:tcPr>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0D5FE2" w:rsidRDefault="000D5FE2" w:rsidP="000D5FE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检查是否输入成功</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输入失败</w:t>
            </w:r>
          </w:p>
          <w:p w:rsidR="00300843" w:rsidRDefault="00300843" w:rsidP="0030084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w:t>
            </w:r>
          </w:p>
          <w:p w:rsidR="000D5FE2" w:rsidRDefault="00300843" w:rsidP="00300843">
            <w:r>
              <w:rPr>
                <w:rFonts w:ascii="新宋体" w:eastAsia="新宋体" w:cs="新宋体"/>
                <w:color w:val="000000"/>
                <w:kern w:val="0"/>
                <w:sz w:val="19"/>
                <w:szCs w:val="19"/>
                <w:highlight w:val="white"/>
              </w:rPr>
              <w:t>}</w:t>
            </w:r>
          </w:p>
        </w:tc>
      </w:tr>
    </w:tbl>
    <w:p w:rsidR="000D5FE2" w:rsidRDefault="00BA0174" w:rsidP="009A76F4">
      <w:pPr>
        <w:ind w:left="840"/>
      </w:pPr>
      <w:r w:rsidRPr="009A76F4">
        <w:rPr>
          <w:rFonts w:hint="eastAsia"/>
          <w:highlight w:val="lightGray"/>
        </w:rPr>
        <w:t>输入</w:t>
      </w:r>
      <w:r w:rsidRPr="009A76F4">
        <w:rPr>
          <w:highlight w:val="lightGray"/>
        </w:rPr>
        <w:t>运算符必须处理输入可能失败的情况，而输出运算符不需要</w:t>
      </w:r>
      <w:r>
        <w:t>。</w:t>
      </w:r>
    </w:p>
    <w:p w:rsidR="00F5358B" w:rsidRDefault="009A76F4" w:rsidP="00F5358B">
      <w:pPr>
        <w:pStyle w:val="a7"/>
        <w:numPr>
          <w:ilvl w:val="0"/>
          <w:numId w:val="29"/>
        </w:numPr>
        <w:ind w:firstLineChars="0"/>
      </w:pPr>
      <w:r>
        <w:rPr>
          <w:rFonts w:hint="eastAsia"/>
        </w:rPr>
        <w:t>算术</w:t>
      </w:r>
      <w:r>
        <w:t>和关系运算符</w:t>
      </w:r>
    </w:p>
    <w:p w:rsidR="00646ADA" w:rsidRDefault="00646ADA" w:rsidP="00646ADA">
      <w:pPr>
        <w:ind w:left="420" w:firstLine="360"/>
      </w:pPr>
      <w:r>
        <w:rPr>
          <w:rFonts w:hint="eastAsia"/>
        </w:rPr>
        <w:t>通常</w:t>
      </w:r>
      <w:r>
        <w:t>情况下，我们把算术和关系运算符定义成非成员函数以允许左侧或右侧的运算对象进行</w:t>
      </w:r>
      <w:r>
        <w:rPr>
          <w:rFonts w:hint="eastAsia"/>
        </w:rPr>
        <w:t>转换。因为</w:t>
      </w:r>
      <w:r>
        <w:t>这些运算符一般不需要改变运算对象的状态，所以形参都是常量的引用。</w:t>
      </w:r>
    </w:p>
    <w:p w:rsidR="00646ADA" w:rsidRDefault="002B5C1C" w:rsidP="002B5C1C">
      <w:pPr>
        <w:pStyle w:val="a7"/>
        <w:numPr>
          <w:ilvl w:val="0"/>
          <w:numId w:val="25"/>
        </w:numPr>
        <w:ind w:firstLineChars="0"/>
      </w:pPr>
      <w:r>
        <w:rPr>
          <w:rFonts w:hint="eastAsia"/>
        </w:rPr>
        <w:t>相等</w:t>
      </w:r>
      <w:r>
        <w:t>运算符</w:t>
      </w:r>
    </w:p>
    <w:p w:rsidR="002B5C1C" w:rsidRDefault="0090728C" w:rsidP="0090728C">
      <w:pPr>
        <w:ind w:left="840" w:firstLine="420"/>
      </w:pPr>
      <w:r>
        <w:rPr>
          <w:rFonts w:hint="eastAsia"/>
        </w:rPr>
        <w:t>如果</w:t>
      </w:r>
      <w:r>
        <w:t>某个类在逻辑上有相等的含义，则该类应该定义</w:t>
      </w:r>
      <w:r>
        <w:rPr>
          <w:rFonts w:hint="eastAsia"/>
        </w:rPr>
        <w:t>operator==，</w:t>
      </w:r>
      <w:r>
        <w:t>这样做可以使得用户更容易使用标准库算法来处理这个类。</w:t>
      </w:r>
    </w:p>
    <w:p w:rsidR="0090728C" w:rsidRDefault="0090728C" w:rsidP="0090728C">
      <w:pPr>
        <w:ind w:left="840" w:firstLine="420"/>
      </w:pPr>
      <w:r>
        <w:rPr>
          <w:rFonts w:hint="eastAsia"/>
        </w:rPr>
        <w:t>如果</w:t>
      </w:r>
      <w:r>
        <w:t>类定义了operator==</w:t>
      </w:r>
      <w:r>
        <w:rPr>
          <w:rFonts w:hint="eastAsia"/>
        </w:rPr>
        <w:t>，</w:t>
      </w:r>
      <w:r>
        <w:t>则这个类也应该定义operator!=</w:t>
      </w:r>
      <w:r>
        <w:rPr>
          <w:rFonts w:hint="eastAsia"/>
        </w:rPr>
        <w:t>，</w:t>
      </w:r>
      <w:r>
        <w:t>对于用户来说，当他们能使用==</w:t>
      </w:r>
      <w:r>
        <w:rPr>
          <w:rFonts w:hint="eastAsia"/>
        </w:rPr>
        <w:t>时肯定</w:t>
      </w:r>
      <w:r>
        <w:t>也希望能使用!=</w:t>
      </w:r>
      <w:r>
        <w:rPr>
          <w:rFonts w:hint="eastAsia"/>
        </w:rPr>
        <w:t>，反之亦然</w:t>
      </w:r>
      <w:r>
        <w:t>。</w:t>
      </w:r>
    </w:p>
    <w:p w:rsidR="002B5C1C" w:rsidRDefault="00D42C47" w:rsidP="002B5C1C">
      <w:pPr>
        <w:pStyle w:val="a7"/>
        <w:numPr>
          <w:ilvl w:val="0"/>
          <w:numId w:val="25"/>
        </w:numPr>
        <w:ind w:firstLineChars="0"/>
      </w:pPr>
      <w:r>
        <w:rPr>
          <w:rFonts w:hint="eastAsia"/>
        </w:rPr>
        <w:t>关系</w:t>
      </w:r>
      <w:r>
        <w:t>运算符</w:t>
      </w:r>
    </w:p>
    <w:p w:rsidR="00D42C47" w:rsidRDefault="00544DB8" w:rsidP="00544DB8">
      <w:pPr>
        <w:ind w:left="840" w:firstLine="420"/>
      </w:pPr>
      <w:r>
        <w:rPr>
          <w:rFonts w:hint="eastAsia"/>
        </w:rPr>
        <w:t>定义了</w:t>
      </w:r>
      <w:r>
        <w:t>相等运算符的类也常常</w:t>
      </w:r>
      <w:r>
        <w:rPr>
          <w:rFonts w:hint="eastAsia"/>
        </w:rPr>
        <w:t>(但</w:t>
      </w:r>
      <w:r>
        <w:t>不总是</w:t>
      </w:r>
      <w:r>
        <w:rPr>
          <w:rFonts w:hint="eastAsia"/>
        </w:rPr>
        <w:t>)包含</w:t>
      </w:r>
      <w:r>
        <w:t>关系运算符，特别是，因为关联容器和一些算法要用到小鱼运算符，所以定义</w:t>
      </w:r>
      <w:r>
        <w:rPr>
          <w:rFonts w:hint="eastAsia"/>
        </w:rPr>
        <w:t>operator</w:t>
      </w:r>
      <w:r>
        <w:t>&lt;</w:t>
      </w:r>
      <w:r>
        <w:rPr>
          <w:rFonts w:hint="eastAsia"/>
        </w:rPr>
        <w:t>会</w:t>
      </w:r>
      <w:r>
        <w:t>比较有用。</w:t>
      </w:r>
    </w:p>
    <w:tbl>
      <w:tblPr>
        <w:tblStyle w:val="a8"/>
        <w:tblW w:w="0" w:type="auto"/>
        <w:tblInd w:w="817" w:type="dxa"/>
        <w:tblLook w:val="04A0" w:firstRow="1" w:lastRow="0" w:firstColumn="1" w:lastColumn="0" w:noHBand="0" w:noVBand="1"/>
      </w:tblPr>
      <w:tblGrid>
        <w:gridCol w:w="7705"/>
      </w:tblGrid>
      <w:tr w:rsidR="00D7542F" w:rsidTr="00D7542F">
        <w:tc>
          <w:tcPr>
            <w:tcW w:w="7705" w:type="dxa"/>
          </w:tcPr>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 operator&lt;&lt;(</w:t>
            </w:r>
            <w:r>
              <w:rPr>
                <w:rFonts w:ascii="新宋体" w:eastAsia="新宋体" w:cs="新宋体"/>
                <w:i/>
                <w:iCs/>
                <w:color w:val="216F85"/>
                <w:kern w:val="0"/>
                <w:sz w:val="19"/>
                <w:szCs w:val="19"/>
                <w:highlight w:val="white"/>
              </w:rPr>
              <w:t>ostream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os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&amp; operator&gt;&gt;(</w:t>
            </w:r>
            <w:r>
              <w:rPr>
                <w:rFonts w:ascii="新宋体" w:eastAsia="新宋体" w:cs="新宋体"/>
                <w:i/>
                <w:iCs/>
                <w:color w:val="216F85"/>
                <w:kern w:val="0"/>
                <w:sz w:val="19"/>
                <w:szCs w:val="19"/>
                <w:highlight w:val="white"/>
              </w:rPr>
              <w:t>istream</w:t>
            </w:r>
            <w:r>
              <w:rPr>
                <w:rFonts w:ascii="新宋体" w:eastAsia="新宋体" w:cs="新宋体"/>
                <w:color w:val="000000"/>
                <w:kern w:val="0"/>
                <w:sz w:val="19"/>
                <w:szCs w:val="19"/>
                <w:highlight w:val="white"/>
              </w:rPr>
              <w:t xml:space="preserve"> &amp;</w:t>
            </w:r>
            <w:r>
              <w:rPr>
                <w:rFonts w:ascii="新宋体" w:eastAsia="新宋体" w:cs="新宋体"/>
                <w:color w:val="000080"/>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r>
              <w:rPr>
                <w:rFonts w:ascii="新宋体" w:eastAsia="新宋体" w:cs="新宋体"/>
                <w:color w:val="000080"/>
                <w:kern w:val="0"/>
                <w:sz w:val="19"/>
                <w:szCs w:val="19"/>
                <w:highlight w:val="white"/>
              </w:rPr>
              <w:t>item</w:t>
            </w:r>
            <w:r>
              <w:rPr>
                <w:rFonts w:ascii="新宋体" w:eastAsia="新宋体" w:cs="新宋体"/>
                <w:color w:val="000000"/>
                <w:kern w:val="0"/>
                <w:sz w:val="19"/>
                <w:szCs w:val="19"/>
                <w:highlight w:val="white"/>
              </w:rPr>
              <w:t>);</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operator&lt;(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friend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w:t>
            </w:r>
          </w:p>
          <w:p w:rsidR="00D7542F" w:rsidRDefault="00D7542F" w:rsidP="00D7542F">
            <w:r>
              <w:rPr>
                <w:rFonts w:ascii="新宋体" w:eastAsia="新宋体" w:cs="新宋体"/>
                <w:color w:val="000000"/>
                <w:kern w:val="0"/>
                <w:sz w:val="19"/>
                <w:szCs w:val="19"/>
                <w:highlight w:val="white"/>
              </w:rPr>
              <w:t>};</w:t>
            </w:r>
          </w:p>
        </w:tc>
      </w:tr>
    </w:tbl>
    <w:p w:rsidR="00544DB8" w:rsidRPr="00544DB8" w:rsidRDefault="00544DB8" w:rsidP="00544DB8"/>
    <w:p w:rsidR="009A76F4" w:rsidRDefault="00BD3501" w:rsidP="00F5358B">
      <w:pPr>
        <w:pStyle w:val="a7"/>
        <w:numPr>
          <w:ilvl w:val="0"/>
          <w:numId w:val="29"/>
        </w:numPr>
        <w:ind w:firstLineChars="0"/>
      </w:pPr>
      <w:r>
        <w:rPr>
          <w:rFonts w:hint="eastAsia"/>
        </w:rPr>
        <w:t>赋值</w:t>
      </w:r>
      <w:r>
        <w:t>运算符</w:t>
      </w:r>
    </w:p>
    <w:tbl>
      <w:tblPr>
        <w:tblStyle w:val="a8"/>
        <w:tblW w:w="0" w:type="auto"/>
        <w:tblInd w:w="360" w:type="dxa"/>
        <w:tblLook w:val="04A0" w:firstRow="1" w:lastRow="0" w:firstColumn="1" w:lastColumn="0" w:noHBand="0" w:noVBand="1"/>
      </w:tblPr>
      <w:tblGrid>
        <w:gridCol w:w="8162"/>
      </w:tblGrid>
      <w:tr w:rsidR="006A0634" w:rsidTr="006A0634">
        <w:tc>
          <w:tcPr>
            <w:tcW w:w="8522" w:type="dxa"/>
          </w:tcPr>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6A0634" w:rsidRDefault="00666CC8"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t>…</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B91AF"/>
                <w:kern w:val="0"/>
                <w:sz w:val="19"/>
                <w:szCs w:val="19"/>
                <w:highlight w:val="white"/>
              </w:rPr>
              <w:t>initializer_list</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type</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il</w:t>
            </w:r>
            <w:r>
              <w:rPr>
                <w:rFonts w:ascii="新宋体" w:eastAsia="新宋体" w:cs="新宋体"/>
                <w:color w:val="000000"/>
                <w:kern w:val="0"/>
                <w:sz w:val="19"/>
                <w:szCs w:val="19"/>
                <w:highlight w:val="white"/>
              </w:rPr>
              <w:t>);</w:t>
            </w:r>
            <w:r w:rsidR="005A1987">
              <w:rPr>
                <w:rFonts w:ascii="新宋体" w:eastAsia="新宋体" w:cs="新宋体"/>
                <w:color w:val="000000"/>
                <w:kern w:val="0"/>
                <w:sz w:val="19"/>
                <w:szCs w:val="19"/>
                <w:highlight w:val="white"/>
              </w:rPr>
              <w:t xml:space="preserve">    </w:t>
            </w:r>
            <w:r w:rsidR="005A1987">
              <w:rPr>
                <w:rFonts w:ascii="新宋体" w:eastAsia="新宋体" w:cs="新宋体" w:hint="eastAsia"/>
                <w:color w:val="000000"/>
                <w:kern w:val="0"/>
                <w:sz w:val="19"/>
                <w:szCs w:val="19"/>
                <w:highlight w:val="white"/>
              </w:rPr>
              <w:t>//赋值</w:t>
            </w:r>
            <w:r w:rsidR="005A1987">
              <w:rPr>
                <w:rFonts w:ascii="新宋体" w:eastAsia="新宋体" w:cs="新宋体"/>
                <w:color w:val="000000"/>
                <w:kern w:val="0"/>
                <w:sz w:val="19"/>
                <w:szCs w:val="19"/>
                <w:highlight w:val="white"/>
              </w:rPr>
              <w:t>运算符重载版本</w:t>
            </w:r>
          </w:p>
          <w:p w:rsidR="006A0634" w:rsidRDefault="006A0634" w:rsidP="006A063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w:t>
            </w:r>
            <w:r w:rsidR="00244D06">
              <w:rPr>
                <w:rFonts w:ascii="新宋体" w:eastAsia="新宋体" w:cs="新宋体"/>
                <w:color w:val="000000"/>
                <w:kern w:val="0"/>
                <w:sz w:val="19"/>
                <w:szCs w:val="19"/>
                <w:highlight w:val="white"/>
              </w:rPr>
              <w:t xml:space="preserve">    //</w:t>
            </w:r>
            <w:r w:rsidR="00244D06">
              <w:rPr>
                <w:rFonts w:ascii="新宋体" w:eastAsia="新宋体" w:cs="新宋体" w:hint="eastAsia"/>
                <w:color w:val="000000"/>
                <w:kern w:val="0"/>
                <w:sz w:val="19"/>
                <w:szCs w:val="19"/>
                <w:highlight w:val="white"/>
              </w:rPr>
              <w:t>复合</w:t>
            </w:r>
            <w:r w:rsidR="00244D06">
              <w:rPr>
                <w:rFonts w:ascii="新宋体" w:eastAsia="新宋体" w:cs="新宋体"/>
                <w:color w:val="000000"/>
                <w:kern w:val="0"/>
                <w:sz w:val="19"/>
                <w:szCs w:val="19"/>
                <w:highlight w:val="white"/>
              </w:rPr>
              <w:t>赋值运算符</w:t>
            </w:r>
          </w:p>
          <w:p w:rsidR="006A0634" w:rsidRDefault="006A0634" w:rsidP="006A0634">
            <w:r>
              <w:rPr>
                <w:rFonts w:ascii="新宋体" w:eastAsia="新宋体" w:cs="新宋体"/>
                <w:color w:val="000000"/>
                <w:kern w:val="0"/>
                <w:sz w:val="19"/>
                <w:szCs w:val="19"/>
                <w:highlight w:val="white"/>
              </w:rPr>
              <w:t>};</w:t>
            </w:r>
          </w:p>
        </w:tc>
      </w:tr>
    </w:tbl>
    <w:p w:rsidR="00BD3501" w:rsidRDefault="00C814F5" w:rsidP="006A0634">
      <w:pPr>
        <w:ind w:left="360"/>
      </w:pPr>
      <w:r>
        <w:rPr>
          <w:rFonts w:hint="eastAsia"/>
        </w:rPr>
        <w:t>赋值</w:t>
      </w:r>
      <w:r>
        <w:t>运算符必须定义成类的成员，复合赋值运算符通常情况下也应该这样做。这</w:t>
      </w:r>
      <w:r>
        <w:rPr>
          <w:rFonts w:hint="eastAsia"/>
        </w:rPr>
        <w:t>两类</w:t>
      </w:r>
      <w:r>
        <w:t>运算符都应该返回左侧运算符的引用。</w:t>
      </w:r>
    </w:p>
    <w:p w:rsidR="00BD3501" w:rsidRDefault="00165C46" w:rsidP="00F5358B">
      <w:pPr>
        <w:pStyle w:val="a7"/>
        <w:numPr>
          <w:ilvl w:val="0"/>
          <w:numId w:val="29"/>
        </w:numPr>
        <w:ind w:firstLineChars="0"/>
      </w:pPr>
      <w:r>
        <w:rPr>
          <w:rFonts w:hint="eastAsia"/>
        </w:rPr>
        <w:t>下标运算符</w:t>
      </w:r>
      <w:r>
        <w:t>[]</w:t>
      </w:r>
    </w:p>
    <w:p w:rsidR="00165C46" w:rsidRDefault="003967AF" w:rsidP="003967AF">
      <w:pPr>
        <w:ind w:left="420" w:firstLine="360"/>
      </w:pPr>
      <w:r>
        <w:rPr>
          <w:rFonts w:hint="eastAsia"/>
        </w:rPr>
        <w:t>表示</w:t>
      </w:r>
      <w:r>
        <w:t>容器的类通常可以通过元素</w:t>
      </w:r>
      <w:r>
        <w:rPr>
          <w:rFonts w:hint="eastAsia"/>
        </w:rPr>
        <w:t>在</w:t>
      </w:r>
      <w:r>
        <w:t>容器中的位置访问元素，这些类一般会定义为</w:t>
      </w:r>
      <w:r>
        <w:rPr>
          <w:rFonts w:hint="eastAsia"/>
        </w:rPr>
        <w:t>下标</w:t>
      </w:r>
      <w:r>
        <w:t>运算符</w:t>
      </w:r>
      <w:r>
        <w:rPr>
          <w:rFonts w:hint="eastAsia"/>
        </w:rPr>
        <w:t>operator[]</w:t>
      </w:r>
    </w:p>
    <w:p w:rsidR="003967AF" w:rsidRDefault="004C5E45" w:rsidP="004C5E45">
      <w:pPr>
        <w:ind w:left="420" w:firstLine="420"/>
      </w:pPr>
      <w:r>
        <w:rPr>
          <w:rFonts w:hint="eastAsia"/>
        </w:rPr>
        <w:t>如果</w:t>
      </w:r>
      <w:r>
        <w:t>一个类包含下标运算符，则它通常会定义两个版本：一个返回普通引用，另一个是类的常量成员并且返回常量引用。</w:t>
      </w:r>
    </w:p>
    <w:p w:rsidR="00165C46" w:rsidRDefault="004C5E45" w:rsidP="00F5358B">
      <w:pPr>
        <w:pStyle w:val="a7"/>
        <w:numPr>
          <w:ilvl w:val="0"/>
          <w:numId w:val="29"/>
        </w:numPr>
        <w:ind w:firstLineChars="0"/>
      </w:pPr>
      <w:r>
        <w:rPr>
          <w:rFonts w:hint="eastAsia"/>
        </w:rPr>
        <w:t>递增</w:t>
      </w:r>
      <w:r>
        <w:t>和递减运算符</w:t>
      </w:r>
    </w:p>
    <w:p w:rsidR="004C5E45" w:rsidRDefault="002421F1" w:rsidP="002421F1">
      <w:pPr>
        <w:ind w:left="420" w:firstLine="360"/>
      </w:pPr>
      <w:r>
        <w:rPr>
          <w:rFonts w:hint="eastAsia"/>
        </w:rPr>
        <w:t>C++语言</w:t>
      </w:r>
      <w:r>
        <w:t>并不要求递增和递减运算符必须是类的成员，但因为他们改变的正好是所操作对象的状态，所以建议将其设定为成员函数。</w:t>
      </w:r>
    </w:p>
    <w:p w:rsidR="002421F1" w:rsidRDefault="005B3184" w:rsidP="002421F1">
      <w:pPr>
        <w:ind w:left="420" w:firstLine="360"/>
      </w:pPr>
      <w:r>
        <w:rPr>
          <w:rFonts w:hint="eastAsia"/>
        </w:rPr>
        <w:t>递增</w:t>
      </w:r>
      <w:r>
        <w:t>和递减运算符应该同时定义前置版本和后置版本。这些</w:t>
      </w:r>
      <w:r>
        <w:rPr>
          <w:rFonts w:hint="eastAsia"/>
        </w:rPr>
        <w:t>运算符</w:t>
      </w:r>
      <w:r>
        <w:t>通常应该被定义成类的成员。</w:t>
      </w:r>
    </w:p>
    <w:tbl>
      <w:tblPr>
        <w:tblStyle w:val="a8"/>
        <w:tblW w:w="0" w:type="auto"/>
        <w:tblInd w:w="420" w:type="dxa"/>
        <w:tblLook w:val="04A0" w:firstRow="1" w:lastRow="0" w:firstColumn="1" w:lastColumn="0" w:noHBand="0" w:noVBand="1"/>
      </w:tblPr>
      <w:tblGrid>
        <w:gridCol w:w="8102"/>
      </w:tblGrid>
      <w:tr w:rsidR="005B3184" w:rsidTr="005B3184">
        <w:tc>
          <w:tcPr>
            <w:tcW w:w="8522" w:type="dxa"/>
          </w:tcPr>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前置递增</w:t>
            </w:r>
          </w:p>
          <w:p w:rsidR="005B3184" w:rsidRDefault="005B3184" w:rsidP="005B3184">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sidR="000824FE">
              <w:rPr>
                <w:rFonts w:ascii="新宋体" w:eastAsia="新宋体" w:cs="新宋体" w:hint="eastAsia"/>
                <w:color w:val="008000"/>
                <w:kern w:val="0"/>
                <w:sz w:val="19"/>
                <w:szCs w:val="19"/>
                <w:highlight w:val="white"/>
              </w:rPr>
              <w:t>前置递</w:t>
            </w:r>
            <w:r>
              <w:rPr>
                <w:rFonts w:ascii="新宋体" w:eastAsia="新宋体" w:cs="新宋体" w:hint="eastAsia"/>
                <w:color w:val="008000"/>
                <w:kern w:val="0"/>
                <w:sz w:val="19"/>
                <w:szCs w:val="19"/>
                <w:highlight w:val="white"/>
              </w:rPr>
              <w:t>减</w:t>
            </w:r>
          </w:p>
          <w:p w:rsidR="005B3184" w:rsidRDefault="005B3184" w:rsidP="005B3184">
            <w:r>
              <w:rPr>
                <w:rFonts w:ascii="新宋体" w:eastAsia="新宋体" w:cs="新宋体"/>
                <w:color w:val="000000"/>
                <w:kern w:val="0"/>
                <w:sz w:val="19"/>
                <w:szCs w:val="19"/>
                <w:highlight w:val="white"/>
              </w:rPr>
              <w:t>};</w:t>
            </w:r>
          </w:p>
        </w:tc>
      </w:tr>
    </w:tbl>
    <w:p w:rsidR="005B3184" w:rsidRDefault="006B5A5E" w:rsidP="002421F1">
      <w:pPr>
        <w:ind w:left="420" w:firstLine="360"/>
      </w:pPr>
      <w:r>
        <w:rPr>
          <w:rFonts w:hint="eastAsia"/>
        </w:rPr>
        <w:t>为了</w:t>
      </w:r>
      <w:r>
        <w:t>解决前置与后置重载的问题，</w:t>
      </w:r>
      <w:r>
        <w:rPr>
          <w:rFonts w:hint="eastAsia"/>
        </w:rPr>
        <w:t>后置</w:t>
      </w:r>
      <w:r>
        <w:t>版本接</w:t>
      </w:r>
      <w:r>
        <w:rPr>
          <w:rFonts w:hint="eastAsia"/>
        </w:rPr>
        <w:t>受</w:t>
      </w:r>
      <w:r>
        <w:t>一个额外的</w:t>
      </w:r>
      <w:r>
        <w:rPr>
          <w:rFonts w:hint="eastAsia"/>
        </w:rPr>
        <w:t>(不被</w:t>
      </w:r>
      <w:r>
        <w:t>使用</w:t>
      </w:r>
      <w:r>
        <w:rPr>
          <w:rFonts w:hint="eastAsia"/>
        </w:rPr>
        <w:t>)的int类型</w:t>
      </w:r>
      <w:r>
        <w:t>的形参，当我们时候后置运算符时，编译器为这个形参提供一个值为</w:t>
      </w:r>
      <w:r>
        <w:rPr>
          <w:rFonts w:hint="eastAsia"/>
        </w:rPr>
        <w:t>0的</w:t>
      </w:r>
      <w:r>
        <w:t>实参。</w:t>
      </w:r>
    </w:p>
    <w:tbl>
      <w:tblPr>
        <w:tblStyle w:val="a8"/>
        <w:tblW w:w="0" w:type="auto"/>
        <w:tblInd w:w="420" w:type="dxa"/>
        <w:tblLook w:val="04A0" w:firstRow="1" w:lastRow="0" w:firstColumn="1" w:lastColumn="0" w:noHBand="0" w:noVBand="1"/>
      </w:tblPr>
      <w:tblGrid>
        <w:gridCol w:w="8102"/>
      </w:tblGrid>
      <w:tr w:rsidR="00AB2000" w:rsidTr="00AB2000">
        <w:tc>
          <w:tcPr>
            <w:tcW w:w="8522" w:type="dxa"/>
          </w:tcPr>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后置递增</w:t>
            </w:r>
          </w:p>
          <w:p w:rsidR="00AB2000" w:rsidRDefault="00AB2000" w:rsidP="00AB200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后置递减</w:t>
            </w:r>
          </w:p>
          <w:p w:rsidR="00AB2000" w:rsidRDefault="00AB2000" w:rsidP="00AB2000">
            <w:r>
              <w:rPr>
                <w:rFonts w:ascii="新宋体" w:eastAsia="新宋体" w:cs="新宋体"/>
                <w:color w:val="000000"/>
                <w:kern w:val="0"/>
                <w:sz w:val="19"/>
                <w:szCs w:val="19"/>
                <w:highlight w:val="white"/>
              </w:rPr>
              <w:t>};</w:t>
            </w:r>
          </w:p>
        </w:tc>
      </w:tr>
    </w:tbl>
    <w:p w:rsidR="0037657E" w:rsidRPr="0037657E" w:rsidRDefault="0037657E" w:rsidP="009E3895">
      <w:pPr>
        <w:ind w:left="420" w:firstLine="360"/>
      </w:pPr>
      <w:r>
        <w:rPr>
          <w:rFonts w:hint="eastAsia"/>
        </w:rPr>
        <w:t>为了</w:t>
      </w:r>
      <w:r>
        <w:t>与内置版本保持一致，后置运算符应该返回对象的原值</w:t>
      </w:r>
      <w:r>
        <w:rPr>
          <w:rFonts w:hint="eastAsia"/>
        </w:rPr>
        <w:t>，</w:t>
      </w:r>
      <w:r>
        <w:t>返回的形式</w:t>
      </w:r>
      <w:r>
        <w:rPr>
          <w:rFonts w:hint="eastAsia"/>
        </w:rPr>
        <w:t>是</w:t>
      </w:r>
      <w:r>
        <w:t>一个值而非引用。</w:t>
      </w:r>
    </w:p>
    <w:p w:rsidR="004C5E45" w:rsidRDefault="009E3895" w:rsidP="00F5358B">
      <w:pPr>
        <w:pStyle w:val="a7"/>
        <w:numPr>
          <w:ilvl w:val="0"/>
          <w:numId w:val="29"/>
        </w:numPr>
        <w:ind w:firstLineChars="0"/>
      </w:pPr>
      <w:r>
        <w:rPr>
          <w:rFonts w:hint="eastAsia"/>
        </w:rPr>
        <w:t>成员</w:t>
      </w:r>
      <w:r>
        <w:t>访问运算符</w:t>
      </w:r>
      <w:r>
        <w:rPr>
          <w:rFonts w:hint="eastAsia"/>
        </w:rPr>
        <w:t>(</w:t>
      </w:r>
      <w:r w:rsidR="008E4C81">
        <w:t xml:space="preserve">*, </w:t>
      </w:r>
      <w:r>
        <w:t>-&gt;</w:t>
      </w:r>
      <w:r>
        <w:rPr>
          <w:rFonts w:hint="eastAsia"/>
        </w:rPr>
        <w:t>)</w:t>
      </w:r>
    </w:p>
    <w:p w:rsidR="009E3895" w:rsidRDefault="008B495F" w:rsidP="009E3895">
      <w:pPr>
        <w:pStyle w:val="a7"/>
        <w:ind w:left="780" w:firstLineChars="0" w:firstLine="0"/>
      </w:pPr>
      <w:r>
        <w:rPr>
          <w:rFonts w:hint="eastAsia"/>
        </w:rPr>
        <w:t>箭头</w:t>
      </w:r>
      <w:r>
        <w:t>运算符必须是类的成员，解引用运算符通常也是累的成员，尽管并非必须如此。</w:t>
      </w:r>
    </w:p>
    <w:p w:rsidR="008B495F" w:rsidRPr="008B495F" w:rsidRDefault="008B495F" w:rsidP="00F11BE0">
      <w:pPr>
        <w:pStyle w:val="a7"/>
        <w:ind w:left="780" w:firstLineChars="0" w:firstLine="0"/>
      </w:pPr>
      <w:r>
        <w:rPr>
          <w:rFonts w:hint="eastAsia"/>
        </w:rPr>
        <w:t>重载</w:t>
      </w:r>
      <w:r>
        <w:t>的箭头运算符必须返回类的指针或自定义了箭头运算符的某个类的对象。</w:t>
      </w:r>
    </w:p>
    <w:p w:rsidR="009E3895" w:rsidRDefault="00F11BE0" w:rsidP="00F5358B">
      <w:pPr>
        <w:pStyle w:val="a7"/>
        <w:numPr>
          <w:ilvl w:val="0"/>
          <w:numId w:val="29"/>
        </w:numPr>
        <w:ind w:firstLineChars="0"/>
      </w:pPr>
      <w:r>
        <w:rPr>
          <w:rFonts w:hint="eastAsia"/>
        </w:rPr>
        <w:t>函数</w:t>
      </w:r>
      <w:r>
        <w:t>调用运算符</w:t>
      </w:r>
    </w:p>
    <w:p w:rsidR="00F11BE0" w:rsidRDefault="00D61C8E" w:rsidP="00D61C8E">
      <w:pPr>
        <w:ind w:left="420" w:firstLine="360"/>
      </w:pPr>
      <w:r>
        <w:rPr>
          <w:rFonts w:hint="eastAsia"/>
        </w:rPr>
        <w:t>函数</w:t>
      </w:r>
      <w:r>
        <w:t>调用运算符必须是成员函数。一个</w:t>
      </w:r>
      <w:r>
        <w:rPr>
          <w:rFonts w:hint="eastAsia"/>
        </w:rPr>
        <w:t>类</w:t>
      </w:r>
      <w:r>
        <w:t>可以定义多个不同版本的调用运算符，相互之间应该在参数数量或类型上有所区别。</w:t>
      </w:r>
    </w:p>
    <w:p w:rsidR="00D61C8E" w:rsidRDefault="00DF2D80" w:rsidP="00D61C8E">
      <w:pPr>
        <w:ind w:left="420" w:firstLine="360"/>
      </w:pPr>
      <w:r>
        <w:rPr>
          <w:rFonts w:hint="eastAsia"/>
        </w:rPr>
        <w:t>如果</w:t>
      </w:r>
      <w:r>
        <w:t>类定义了调用运算符，则该类的对象称作为</w:t>
      </w:r>
      <w:r w:rsidRPr="00F16976">
        <w:rPr>
          <w:rFonts w:hint="eastAsia"/>
          <w:highlight w:val="yellow"/>
        </w:rPr>
        <w:t>函数</w:t>
      </w:r>
      <w:r w:rsidRPr="00F16976">
        <w:rPr>
          <w:highlight w:val="yellow"/>
        </w:rPr>
        <w:t>对象（</w:t>
      </w:r>
      <w:r w:rsidRPr="00F16976">
        <w:rPr>
          <w:rFonts w:hint="eastAsia"/>
          <w:highlight w:val="yellow"/>
        </w:rPr>
        <w:t>function</w:t>
      </w:r>
      <w:r w:rsidRPr="00F16976">
        <w:rPr>
          <w:highlight w:val="yellow"/>
        </w:rPr>
        <w:t xml:space="preserve"> object）</w:t>
      </w:r>
      <w:r>
        <w:rPr>
          <w:rFonts w:hint="eastAsia"/>
        </w:rPr>
        <w:t>，</w:t>
      </w:r>
      <w:r>
        <w:t>因为</w:t>
      </w:r>
      <w:r>
        <w:lastRenderedPageBreak/>
        <w:t>可以调用这种对象，所以我们说这些对象的“</w:t>
      </w:r>
      <w:r>
        <w:rPr>
          <w:rFonts w:hint="eastAsia"/>
        </w:rPr>
        <w:t>行为</w:t>
      </w:r>
      <w:r>
        <w:t>像函数一样”</w:t>
      </w:r>
      <w:r>
        <w:rPr>
          <w:rFonts w:hint="eastAsia"/>
        </w:rPr>
        <w:t>。</w:t>
      </w:r>
    </w:p>
    <w:tbl>
      <w:tblPr>
        <w:tblStyle w:val="a8"/>
        <w:tblW w:w="0" w:type="auto"/>
        <w:tblInd w:w="420" w:type="dxa"/>
        <w:tblLook w:val="04A0" w:firstRow="1" w:lastRow="0" w:firstColumn="1" w:lastColumn="0" w:noHBand="0" w:noVBand="1"/>
      </w:tblPr>
      <w:tblGrid>
        <w:gridCol w:w="8102"/>
      </w:tblGrid>
      <w:tr w:rsidR="00053F48" w:rsidTr="00720CFF">
        <w:tc>
          <w:tcPr>
            <w:tcW w:w="8102" w:type="dxa"/>
          </w:tcPr>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absInt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operator()(</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&lt; 0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val</w:t>
            </w:r>
            <w:r>
              <w:rPr>
                <w:rFonts w:ascii="新宋体" w:eastAsia="新宋体" w:cs="新宋体"/>
                <w:color w:val="000000"/>
                <w:kern w:val="0"/>
                <w:sz w:val="19"/>
                <w:szCs w:val="19"/>
                <w:highlight w:val="white"/>
              </w:rPr>
              <w:t>;</w:t>
            </w:r>
          </w:p>
          <w:p w:rsidR="00053F48" w:rsidRDefault="00053F48" w:rsidP="00053F4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053F48" w:rsidRDefault="00053F48" w:rsidP="00053F48">
            <w:r>
              <w:rPr>
                <w:rFonts w:ascii="新宋体" w:eastAsia="新宋体" w:cs="新宋体"/>
                <w:color w:val="000000"/>
                <w:kern w:val="0"/>
                <w:sz w:val="19"/>
                <w:szCs w:val="19"/>
                <w:highlight w:val="white"/>
              </w:rPr>
              <w:t>};</w:t>
            </w:r>
          </w:p>
        </w:tc>
      </w:tr>
    </w:tbl>
    <w:p w:rsidR="00720CFF" w:rsidRDefault="00720CFF" w:rsidP="00720CFF"/>
    <w:p w:rsidR="00720CFF" w:rsidRDefault="00720CFF" w:rsidP="00720CFF">
      <w:pPr>
        <w:pStyle w:val="a7"/>
        <w:numPr>
          <w:ilvl w:val="0"/>
          <w:numId w:val="25"/>
        </w:numPr>
        <w:ind w:firstLineChars="0"/>
      </w:pPr>
      <w:r>
        <w:rPr>
          <w:rFonts w:hint="eastAsia"/>
        </w:rPr>
        <w:t>lambda</w:t>
      </w:r>
      <w:r>
        <w:t>是函数对象</w:t>
      </w:r>
    </w:p>
    <w:p w:rsidR="00B9685E" w:rsidRDefault="00B9685E" w:rsidP="00B9685E">
      <w:pPr>
        <w:ind w:left="840" w:firstLine="420"/>
      </w:pPr>
      <w:r>
        <w:rPr>
          <w:rFonts w:hint="eastAsia"/>
        </w:rPr>
        <w:t>当</w:t>
      </w:r>
      <w:r>
        <w:t>我们编写一个lambda后，编译器将该表达式翻译成一个未命名的未命名对象。</w:t>
      </w:r>
      <w:r>
        <w:rPr>
          <w:rFonts w:hint="eastAsia"/>
        </w:rPr>
        <w:t>在</w:t>
      </w:r>
      <w:r>
        <w:t>lambda表达式</w:t>
      </w:r>
      <w:r>
        <w:rPr>
          <w:rFonts w:hint="eastAsia"/>
        </w:rPr>
        <w:t>产生</w:t>
      </w:r>
      <w:r>
        <w:t>的类中含有一个重载的函数调用运算符。</w:t>
      </w:r>
    </w:p>
    <w:p w:rsidR="00DF2D80" w:rsidRDefault="00B9685E" w:rsidP="00720CFF">
      <w:pPr>
        <w:pStyle w:val="a7"/>
        <w:numPr>
          <w:ilvl w:val="0"/>
          <w:numId w:val="25"/>
        </w:numPr>
        <w:ind w:firstLineChars="0"/>
      </w:pPr>
      <w:r>
        <w:rPr>
          <w:rFonts w:hint="eastAsia"/>
        </w:rPr>
        <w:t>标准库</w:t>
      </w:r>
      <w:r>
        <w:t>定义的函数对象</w:t>
      </w:r>
    </w:p>
    <w:p w:rsidR="00B9685E" w:rsidRDefault="007420AA" w:rsidP="007420AA">
      <w:r>
        <w:rPr>
          <w:noProof/>
        </w:rPr>
        <w:drawing>
          <wp:inline distT="0" distB="0" distL="0" distR="0" wp14:anchorId="5FFB2CA8" wp14:editId="6854EE86">
            <wp:extent cx="5274310" cy="16732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73225"/>
                    </a:xfrm>
                    <a:prstGeom prst="rect">
                      <a:avLst/>
                    </a:prstGeom>
                  </pic:spPr>
                </pic:pic>
              </a:graphicData>
            </a:graphic>
          </wp:inline>
        </w:drawing>
      </w:r>
    </w:p>
    <w:tbl>
      <w:tblPr>
        <w:tblStyle w:val="a8"/>
        <w:tblW w:w="0" w:type="auto"/>
        <w:tblInd w:w="250" w:type="dxa"/>
        <w:tblLook w:val="04A0" w:firstRow="1" w:lastRow="0" w:firstColumn="1" w:lastColumn="0" w:noHBand="0" w:noVBand="1"/>
      </w:tblPr>
      <w:tblGrid>
        <w:gridCol w:w="8080"/>
      </w:tblGrid>
      <w:tr w:rsidR="00CB1232" w:rsidTr="00CB1232">
        <w:tc>
          <w:tcPr>
            <w:tcW w:w="8080" w:type="dxa"/>
          </w:tcPr>
          <w:p w:rsidR="00CB1232" w:rsidRPr="00CB1232" w:rsidRDefault="00CB1232" w:rsidP="00CB1232">
            <w:pPr>
              <w:pStyle w:val="a7"/>
              <w:ind w:firstLineChars="0" w:firstLine="0"/>
            </w:pPr>
            <w:r>
              <w:rPr>
                <w:rFonts w:hint="eastAsia"/>
              </w:rPr>
              <w:t>sort(</w:t>
            </w:r>
            <w:r>
              <w:t>vec.begin(),vec.end(), greater&lt;string&gt;()</w:t>
            </w:r>
            <w:r>
              <w:rPr>
                <w:rFonts w:hint="eastAsia"/>
              </w:rPr>
              <w:t>);</w:t>
            </w:r>
          </w:p>
        </w:tc>
      </w:tr>
    </w:tbl>
    <w:p w:rsidR="00B9685E" w:rsidRDefault="007420AA" w:rsidP="00720CFF">
      <w:pPr>
        <w:pStyle w:val="a7"/>
        <w:numPr>
          <w:ilvl w:val="0"/>
          <w:numId w:val="25"/>
        </w:numPr>
        <w:ind w:firstLineChars="0"/>
      </w:pPr>
      <w:r>
        <w:rPr>
          <w:rFonts w:hint="eastAsia"/>
        </w:rPr>
        <w:t>可</w:t>
      </w:r>
      <w:r>
        <w:t>调用对象与function</w:t>
      </w:r>
    </w:p>
    <w:p w:rsidR="007420AA" w:rsidRDefault="00C92741" w:rsidP="00C92741">
      <w:pPr>
        <w:ind w:left="840" w:firstLine="420"/>
      </w:pPr>
      <w:r>
        <w:rPr>
          <w:rFonts w:hint="eastAsia"/>
        </w:rPr>
        <w:t>C++语言中有几种</w:t>
      </w:r>
      <w:r w:rsidRPr="00032581">
        <w:rPr>
          <w:rFonts w:hint="eastAsia"/>
          <w:b/>
          <w:sz w:val="36"/>
        </w:rPr>
        <w:t>可调用的对象</w:t>
      </w:r>
      <w:r>
        <w:rPr>
          <w:rFonts w:hint="eastAsia"/>
        </w:rPr>
        <w:t>：</w:t>
      </w:r>
      <w:r w:rsidRPr="00032581">
        <w:rPr>
          <w:rFonts w:hint="eastAsia"/>
          <w:highlight w:val="yellow"/>
        </w:rPr>
        <w:t>函数</w:t>
      </w:r>
      <w:r>
        <w:rPr>
          <w:rFonts w:hint="eastAsia"/>
        </w:rPr>
        <w:t>、</w:t>
      </w:r>
      <w:r w:rsidRPr="00032581">
        <w:rPr>
          <w:rFonts w:hint="eastAsia"/>
          <w:highlight w:val="yellow"/>
        </w:rPr>
        <w:t>函数指针</w:t>
      </w:r>
      <w:r>
        <w:rPr>
          <w:rFonts w:hint="eastAsia"/>
        </w:rPr>
        <w:t>、</w:t>
      </w:r>
      <w:r w:rsidRPr="00032581">
        <w:rPr>
          <w:rFonts w:hint="eastAsia"/>
          <w:highlight w:val="yellow"/>
        </w:rPr>
        <w:t>lambda表达式</w:t>
      </w:r>
      <w:r>
        <w:rPr>
          <w:rFonts w:hint="eastAsia"/>
        </w:rPr>
        <w:t>、</w:t>
      </w:r>
      <w:r w:rsidRPr="00032581">
        <w:rPr>
          <w:rFonts w:hint="eastAsia"/>
          <w:highlight w:val="yellow"/>
        </w:rPr>
        <w:t>bind创建的对象</w:t>
      </w:r>
      <w:r>
        <w:rPr>
          <w:rFonts w:hint="eastAsia"/>
        </w:rPr>
        <w:t>和</w:t>
      </w:r>
      <w:r w:rsidRPr="00032581">
        <w:rPr>
          <w:rFonts w:hint="eastAsia"/>
          <w:highlight w:val="yellow"/>
        </w:rPr>
        <w:t>重载了调用运算符的类</w:t>
      </w:r>
      <w:r>
        <w:rPr>
          <w:rFonts w:hint="eastAsia"/>
        </w:rPr>
        <w:t>。</w:t>
      </w:r>
    </w:p>
    <w:p w:rsidR="00032581" w:rsidRDefault="00032581" w:rsidP="00C92741">
      <w:pPr>
        <w:ind w:left="840" w:firstLine="420"/>
      </w:pPr>
      <w:r>
        <w:rPr>
          <w:rFonts w:hint="eastAsia"/>
        </w:rPr>
        <w:t>两个不同类型的可调用对象可共享同一种</w:t>
      </w:r>
      <w:r w:rsidRPr="0046688F">
        <w:rPr>
          <w:rFonts w:hint="eastAsia"/>
          <w:b/>
        </w:rPr>
        <w:t>调用形式</w:t>
      </w:r>
      <w:r w:rsidR="00BF4706">
        <w:rPr>
          <w:rFonts w:hint="eastAsia"/>
        </w:rPr>
        <w:t>(call signature)</w:t>
      </w:r>
      <w:r>
        <w:rPr>
          <w:rFonts w:hint="eastAsia"/>
        </w:rPr>
        <w:t>，调用形式指明了调用返回的类型以及传递给调用的实参类型。</w:t>
      </w:r>
      <w:r w:rsidR="00370FEB">
        <w:rPr>
          <w:rFonts w:hint="eastAsia"/>
        </w:rPr>
        <w:t>一种调用形式对应一个函数类型。</w:t>
      </w:r>
    </w:p>
    <w:p w:rsidR="00E43916" w:rsidRDefault="00E43916" w:rsidP="00C92741">
      <w:pPr>
        <w:ind w:left="840" w:firstLine="420"/>
      </w:pPr>
      <w:r>
        <w:rPr>
          <w:rFonts w:hint="eastAsia"/>
        </w:rPr>
        <w:t>int(int , int);</w:t>
      </w:r>
      <w:r>
        <w:rPr>
          <w:rFonts w:hint="eastAsia"/>
        </w:rPr>
        <w:tab/>
        <w:t>//一个函数类型，它接受两个int，返回一个int</w:t>
      </w:r>
    </w:p>
    <w:p w:rsidR="00370FEB" w:rsidRDefault="00DC4CDF" w:rsidP="00DC4CDF">
      <w:r>
        <w:rPr>
          <w:noProof/>
        </w:rPr>
        <w:drawing>
          <wp:inline distT="0" distB="0" distL="0" distR="0" wp14:anchorId="2A9C4B90" wp14:editId="6FBDB7C7">
            <wp:extent cx="5274310" cy="27250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25060"/>
                    </a:xfrm>
                    <a:prstGeom prst="rect">
                      <a:avLst/>
                    </a:prstGeom>
                  </pic:spPr>
                </pic:pic>
              </a:graphicData>
            </a:graphic>
          </wp:inline>
        </w:drawing>
      </w:r>
    </w:p>
    <w:p w:rsidR="00DC4CDF" w:rsidRDefault="00DC4CDF" w:rsidP="00DC4CDF">
      <w:r>
        <w:rPr>
          <w:noProof/>
        </w:rPr>
        <w:lastRenderedPageBreak/>
        <w:drawing>
          <wp:inline distT="0" distB="0" distL="0" distR="0" wp14:anchorId="102A9F1D" wp14:editId="2876C64A">
            <wp:extent cx="5274310" cy="1462034"/>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462034"/>
                    </a:xfrm>
                    <a:prstGeom prst="rect">
                      <a:avLst/>
                    </a:prstGeom>
                  </pic:spPr>
                </pic:pic>
              </a:graphicData>
            </a:graphic>
          </wp:inline>
        </w:drawing>
      </w:r>
    </w:p>
    <w:p w:rsidR="00DA289B" w:rsidRDefault="00CD4BDE" w:rsidP="009F2F64">
      <w:r>
        <w:rPr>
          <w:noProof/>
        </w:rPr>
        <w:drawing>
          <wp:inline distT="0" distB="0" distL="0" distR="0" wp14:anchorId="0F4F937D" wp14:editId="11373F6B">
            <wp:extent cx="5274310" cy="126424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264247"/>
                    </a:xfrm>
                    <a:prstGeom prst="rect">
                      <a:avLst/>
                    </a:prstGeom>
                  </pic:spPr>
                </pic:pic>
              </a:graphicData>
            </a:graphic>
          </wp:inline>
        </w:drawing>
      </w:r>
    </w:p>
    <w:p w:rsidR="00DA289B" w:rsidRDefault="009F2F64" w:rsidP="00F5358B">
      <w:pPr>
        <w:pStyle w:val="a7"/>
        <w:numPr>
          <w:ilvl w:val="0"/>
          <w:numId w:val="29"/>
        </w:numPr>
        <w:ind w:firstLineChars="0"/>
      </w:pPr>
      <w:r>
        <w:rPr>
          <w:rFonts w:hint="eastAsia"/>
        </w:rPr>
        <w:t>重载、类型转换与运算符</w:t>
      </w:r>
    </w:p>
    <w:p w:rsidR="009F2F64" w:rsidRDefault="000E62FF" w:rsidP="000E62FF">
      <w:pPr>
        <w:ind w:left="420" w:firstLine="360"/>
      </w:pPr>
      <w:r>
        <w:rPr>
          <w:rFonts w:hint="eastAsia"/>
        </w:rPr>
        <w:t>转换构造函数和类型转换运算符共同定义了</w:t>
      </w:r>
      <w:r w:rsidRPr="000176EB">
        <w:rPr>
          <w:rFonts w:hint="eastAsia"/>
          <w:b/>
        </w:rPr>
        <w:t>类类型转换</w:t>
      </w:r>
      <w:r>
        <w:rPr>
          <w:rFonts w:hint="eastAsia"/>
        </w:rPr>
        <w:t>(class-type conversions)，这样的转换有时也被称作用</w:t>
      </w:r>
      <w:r w:rsidRPr="000176EB">
        <w:rPr>
          <w:rFonts w:hint="eastAsia"/>
          <w:b/>
        </w:rPr>
        <w:t>户定义的类型转换</w:t>
      </w:r>
      <w:r>
        <w:rPr>
          <w:rFonts w:hint="eastAsia"/>
        </w:rPr>
        <w:t>(user-defined conversions)。</w:t>
      </w:r>
    </w:p>
    <w:p w:rsidR="000E62FF" w:rsidRDefault="000176EB" w:rsidP="000176EB">
      <w:pPr>
        <w:pStyle w:val="a7"/>
        <w:numPr>
          <w:ilvl w:val="0"/>
          <w:numId w:val="31"/>
        </w:numPr>
        <w:ind w:firstLineChars="0"/>
      </w:pPr>
      <w:r w:rsidRPr="009259B1">
        <w:rPr>
          <w:rFonts w:hint="eastAsia"/>
          <w:b/>
          <w:highlight w:val="yellow"/>
        </w:rPr>
        <w:t>类型转换运算符</w:t>
      </w:r>
      <w:r>
        <w:rPr>
          <w:rFonts w:hint="eastAsia"/>
        </w:rPr>
        <w:t>(conversion operation)是类的一种特殊成员函数，它负责将一个类类型的值转换成其他类型。类型转换函数的一般形式如下：</w:t>
      </w:r>
    </w:p>
    <w:p w:rsidR="000176EB" w:rsidRDefault="000176EB" w:rsidP="009259B1">
      <w:pPr>
        <w:pStyle w:val="a7"/>
        <w:ind w:left="1260" w:firstLineChars="0" w:firstLine="0"/>
        <w:jc w:val="center"/>
      </w:pPr>
      <w:r w:rsidRPr="009259B1">
        <w:rPr>
          <w:rFonts w:hint="eastAsia"/>
          <w:highlight w:val="lightGray"/>
        </w:rPr>
        <w:t>operation type() const;</w:t>
      </w:r>
    </w:p>
    <w:p w:rsidR="002E58BB" w:rsidRDefault="002E58BB" w:rsidP="00B66503">
      <w:pPr>
        <w:ind w:left="1260" w:firstLine="420"/>
      </w:pPr>
      <w:r>
        <w:rPr>
          <w:rFonts w:hint="eastAsia"/>
        </w:rPr>
        <w:t>其中type表示某种类型。类型转换运算符可以面向任意类型(除void之外)进行定义，只要该类型能作为函数的返回类型。因此，我们不允许转换成数组或者函数类型，但允许转换成指针（包括数组指针和函数指针）或者引用类型。</w:t>
      </w:r>
    </w:p>
    <w:p w:rsidR="00B66503" w:rsidRDefault="00B66503" w:rsidP="00B66503">
      <w:pPr>
        <w:ind w:left="1260" w:firstLine="420"/>
      </w:pPr>
      <w:r>
        <w:rPr>
          <w:rFonts w:hint="eastAsia"/>
        </w:rPr>
        <w:t>类型转换运算符既</w:t>
      </w:r>
      <w:r w:rsidRPr="00C77555">
        <w:rPr>
          <w:rFonts w:hint="eastAsia"/>
          <w:b/>
          <w:highlight w:val="lightGray"/>
        </w:rPr>
        <w:t>没有显式地返回类型</w:t>
      </w:r>
      <w:r>
        <w:rPr>
          <w:rFonts w:hint="eastAsia"/>
        </w:rPr>
        <w:t>，也</w:t>
      </w:r>
      <w:r w:rsidRPr="00C77555">
        <w:rPr>
          <w:rFonts w:hint="eastAsia"/>
          <w:b/>
          <w:highlight w:val="lightGray"/>
        </w:rPr>
        <w:t>没有形参</w:t>
      </w:r>
      <w:r>
        <w:rPr>
          <w:rFonts w:hint="eastAsia"/>
        </w:rPr>
        <w:t>，而且</w:t>
      </w:r>
      <w:r w:rsidRPr="00C77555">
        <w:rPr>
          <w:rFonts w:hint="eastAsia"/>
          <w:b/>
          <w:highlight w:val="lightGray"/>
        </w:rPr>
        <w:t>必须定义成类的成员函数</w:t>
      </w:r>
      <w:r>
        <w:rPr>
          <w:rFonts w:hint="eastAsia"/>
        </w:rPr>
        <w:t>。类型转换运算符通常不应该改变待转换对象的内容，因此，类型转换运算符一般被定义成const成员。</w:t>
      </w:r>
    </w:p>
    <w:tbl>
      <w:tblPr>
        <w:tblStyle w:val="a8"/>
        <w:tblW w:w="0" w:type="auto"/>
        <w:tblInd w:w="1260" w:type="dxa"/>
        <w:tblLook w:val="04A0" w:firstRow="1" w:lastRow="0" w:firstColumn="1" w:lastColumn="0" w:noHBand="0" w:noVBand="1"/>
      </w:tblPr>
      <w:tblGrid>
        <w:gridCol w:w="7262"/>
      </w:tblGrid>
      <w:tr w:rsidR="00C77555" w:rsidTr="00C77555">
        <w:tc>
          <w:tcPr>
            <w:tcW w:w="8522" w:type="dxa"/>
          </w:tcPr>
          <w:p w:rsidR="00C77555" w:rsidRDefault="00C77555" w:rsidP="00B66503">
            <w:r>
              <w:rPr>
                <w:rFonts w:hint="eastAsia"/>
              </w:rPr>
              <w:t>class Foo</w:t>
            </w:r>
          </w:p>
          <w:p w:rsidR="00C77555" w:rsidRDefault="00C77555" w:rsidP="00B66503">
            <w:r>
              <w:rPr>
                <w:rFonts w:hint="eastAsia"/>
              </w:rPr>
              <w:t>{</w:t>
            </w:r>
          </w:p>
          <w:p w:rsidR="00C77555" w:rsidRDefault="00C77555" w:rsidP="00B66503">
            <w:r>
              <w:rPr>
                <w:rFonts w:hint="eastAsia"/>
              </w:rPr>
              <w:t>public:</w:t>
            </w:r>
          </w:p>
          <w:p w:rsidR="001F7A40" w:rsidRDefault="001F7A40" w:rsidP="00B66503">
            <w:r>
              <w:rPr>
                <w:rFonts w:hint="eastAsia"/>
              </w:rPr>
              <w:t xml:space="preserve">    </w:t>
            </w:r>
            <w:r>
              <w:t>…</w:t>
            </w:r>
          </w:p>
          <w:p w:rsidR="00C77555" w:rsidRDefault="00C77555" w:rsidP="001F7A40">
            <w:pPr>
              <w:ind w:firstLine="420"/>
            </w:pPr>
            <w:r>
              <w:rPr>
                <w:rFonts w:hint="eastAsia"/>
              </w:rPr>
              <w:t>operator int() const {return val;}</w:t>
            </w:r>
          </w:p>
          <w:p w:rsidR="001F7A40" w:rsidRDefault="001F7A40" w:rsidP="001F7A40">
            <w:pPr>
              <w:ind w:firstLine="420"/>
            </w:pPr>
            <w:r>
              <w:t>…</w:t>
            </w:r>
          </w:p>
          <w:p w:rsidR="00C77555" w:rsidRDefault="00C77555" w:rsidP="00B66503">
            <w:r>
              <w:rPr>
                <w:rFonts w:hint="eastAsia"/>
              </w:rPr>
              <w:t>};</w:t>
            </w:r>
          </w:p>
        </w:tc>
      </w:tr>
    </w:tbl>
    <w:p w:rsidR="00B66503" w:rsidRDefault="00064E20" w:rsidP="00B66503">
      <w:pPr>
        <w:ind w:left="1260" w:firstLine="420"/>
      </w:pPr>
      <w:r>
        <w:rPr>
          <w:rFonts w:hint="eastAsia"/>
        </w:rPr>
        <w:t>在实践中，类很少提供类型转换运算符。但是存在一种例外情况：对于类来说，定义向bool的类型转换还是比较普遍的现象。</w:t>
      </w:r>
    </w:p>
    <w:p w:rsidR="00163C17" w:rsidRDefault="00163C17" w:rsidP="00B66503">
      <w:pPr>
        <w:ind w:left="1260" w:firstLine="420"/>
      </w:pPr>
      <w:r>
        <w:rPr>
          <w:rFonts w:hint="eastAsia"/>
        </w:rPr>
        <w:t>为了防止类类型的对象转换成bool后被用在任何需要算术类型的上下文中的异常情况发生，C++11新标准引入了显式地类型转换运算符(explicit conversion operator):</w:t>
      </w:r>
    </w:p>
    <w:tbl>
      <w:tblPr>
        <w:tblStyle w:val="a8"/>
        <w:tblW w:w="0" w:type="auto"/>
        <w:tblInd w:w="1260" w:type="dxa"/>
        <w:tblLook w:val="04A0" w:firstRow="1" w:lastRow="0" w:firstColumn="1" w:lastColumn="0" w:noHBand="0" w:noVBand="1"/>
      </w:tblPr>
      <w:tblGrid>
        <w:gridCol w:w="7262"/>
      </w:tblGrid>
      <w:tr w:rsidR="00163C17" w:rsidTr="00163C17">
        <w:tc>
          <w:tcPr>
            <w:tcW w:w="8522" w:type="dxa"/>
          </w:tcPr>
          <w:p w:rsidR="00163C17" w:rsidRDefault="00163C17" w:rsidP="00B66503">
            <w:r>
              <w:rPr>
                <w:rFonts w:hint="eastAsia"/>
              </w:rPr>
              <w:t>class Foo{</w:t>
            </w:r>
          </w:p>
          <w:p w:rsidR="00163C17" w:rsidRDefault="00163C17" w:rsidP="00B66503">
            <w:r>
              <w:rPr>
                <w:rFonts w:hint="eastAsia"/>
              </w:rPr>
              <w:t>public:</w:t>
            </w:r>
          </w:p>
          <w:p w:rsidR="00163C17" w:rsidRDefault="00163C17" w:rsidP="00163C17">
            <w:pPr>
              <w:ind w:firstLine="420"/>
            </w:pPr>
            <w:r>
              <w:t>…</w:t>
            </w:r>
          </w:p>
          <w:p w:rsidR="00163C17" w:rsidRDefault="00163C17" w:rsidP="00163C17">
            <w:pPr>
              <w:ind w:firstLine="420"/>
            </w:pPr>
            <w:r>
              <w:rPr>
                <w:rFonts w:hint="eastAsia"/>
              </w:rPr>
              <w:t>explicit operator int() const { return val;}</w:t>
            </w:r>
          </w:p>
          <w:p w:rsidR="00163C17" w:rsidRDefault="00163C17" w:rsidP="00163C17">
            <w:pPr>
              <w:ind w:firstLine="420"/>
            </w:pPr>
            <w:r>
              <w:t>…</w:t>
            </w:r>
          </w:p>
          <w:p w:rsidR="00163C17" w:rsidRDefault="00163C17" w:rsidP="00B66503">
            <w:r>
              <w:rPr>
                <w:rFonts w:hint="eastAsia"/>
              </w:rPr>
              <w:lastRenderedPageBreak/>
              <w:t>};</w:t>
            </w:r>
          </w:p>
        </w:tc>
      </w:tr>
    </w:tbl>
    <w:p w:rsidR="00163C17" w:rsidRDefault="00163C17" w:rsidP="00B66503">
      <w:pPr>
        <w:ind w:left="1260" w:firstLine="420"/>
      </w:pPr>
      <w:r>
        <w:rPr>
          <w:rFonts w:hint="eastAsia"/>
        </w:rPr>
        <w:lastRenderedPageBreak/>
        <w:t>当类型转换运算符是显式的时候，我们也能执行类型转换，不过必须通过显式地强制类型转换才行。</w:t>
      </w:r>
    </w:p>
    <w:p w:rsidR="00163C17" w:rsidRDefault="00163C17" w:rsidP="00B66503">
      <w:pPr>
        <w:ind w:left="1260" w:firstLine="420"/>
      </w:pPr>
      <w:r>
        <w:rPr>
          <w:rFonts w:hint="eastAsia"/>
        </w:rPr>
        <w:t>该规定存在一个例外，即如果表达式被用作条件，则编译器会将显式地类型转换自动应用于它。也就是说，当表达式出现在下列位置时，显式地类型转换将被隐式地执行：</w:t>
      </w:r>
    </w:p>
    <w:p w:rsidR="00163C17" w:rsidRDefault="00163C17" w:rsidP="00163C17">
      <w:pPr>
        <w:pStyle w:val="a7"/>
        <w:numPr>
          <w:ilvl w:val="1"/>
          <w:numId w:val="31"/>
        </w:numPr>
        <w:ind w:firstLineChars="0"/>
      </w:pPr>
      <w:r>
        <w:rPr>
          <w:rFonts w:hint="eastAsia"/>
        </w:rPr>
        <w:t>if、while及do语句的条件不符</w:t>
      </w:r>
    </w:p>
    <w:p w:rsidR="00163C17" w:rsidRDefault="00163C17" w:rsidP="00163C17">
      <w:pPr>
        <w:pStyle w:val="a7"/>
        <w:numPr>
          <w:ilvl w:val="1"/>
          <w:numId w:val="31"/>
        </w:numPr>
        <w:ind w:firstLineChars="0"/>
      </w:pPr>
      <w:r>
        <w:rPr>
          <w:rFonts w:hint="eastAsia"/>
        </w:rPr>
        <w:t>for语句头的条件表达式</w:t>
      </w:r>
    </w:p>
    <w:p w:rsidR="00163C17" w:rsidRDefault="00163C17" w:rsidP="00163C17">
      <w:pPr>
        <w:pStyle w:val="a7"/>
        <w:numPr>
          <w:ilvl w:val="1"/>
          <w:numId w:val="31"/>
        </w:numPr>
        <w:ind w:firstLineChars="0"/>
      </w:pPr>
      <w:r>
        <w:rPr>
          <w:rFonts w:hint="eastAsia"/>
        </w:rPr>
        <w:t>逻辑非运算符(!)、逻辑或运算符(||)、逻辑与运算符(&amp;&amp;)的运算对象</w:t>
      </w:r>
    </w:p>
    <w:p w:rsidR="00163C17" w:rsidRPr="00163C17" w:rsidRDefault="00163C17" w:rsidP="00163C17">
      <w:pPr>
        <w:pStyle w:val="a7"/>
        <w:numPr>
          <w:ilvl w:val="1"/>
          <w:numId w:val="31"/>
        </w:numPr>
        <w:ind w:firstLineChars="0"/>
      </w:pPr>
      <w:r>
        <w:rPr>
          <w:rFonts w:hint="eastAsia"/>
        </w:rPr>
        <w:t>条件运算符(? :)的条件表达式</w:t>
      </w:r>
    </w:p>
    <w:p w:rsidR="002E58BB" w:rsidRPr="00163C17" w:rsidRDefault="00163C17" w:rsidP="002E58BB">
      <w:pPr>
        <w:pStyle w:val="a7"/>
        <w:ind w:left="1260" w:firstLineChars="0" w:firstLine="0"/>
      </w:pPr>
      <w:r w:rsidRPr="00163C17">
        <w:rPr>
          <w:rFonts w:hint="eastAsia"/>
          <w:b/>
          <w:sz w:val="24"/>
          <w:highlight w:val="lightGray"/>
        </w:rPr>
        <w:t>向bool的类型转换通常用在条件不符，因此operator bool一般定义成explicit的</w:t>
      </w:r>
      <w:r>
        <w:rPr>
          <w:rFonts w:hint="eastAsia"/>
        </w:rPr>
        <w:t>。</w:t>
      </w:r>
    </w:p>
    <w:p w:rsidR="000176EB" w:rsidRDefault="00CB78B3" w:rsidP="000176EB">
      <w:pPr>
        <w:pStyle w:val="a7"/>
        <w:numPr>
          <w:ilvl w:val="0"/>
          <w:numId w:val="31"/>
        </w:numPr>
        <w:ind w:firstLineChars="0"/>
      </w:pPr>
      <w:r>
        <w:rPr>
          <w:rFonts w:hint="eastAsia"/>
        </w:rPr>
        <w:t>避免二义性的类型转换</w:t>
      </w:r>
    </w:p>
    <w:p w:rsidR="00CB78B3" w:rsidRDefault="00CE0B01" w:rsidP="00F360CF">
      <w:pPr>
        <w:ind w:left="840" w:firstLine="420"/>
      </w:pPr>
      <w:r>
        <w:rPr>
          <w:rFonts w:hint="eastAsia"/>
        </w:rPr>
        <w:t>通常情况下，不要为类定义相同的类型转换，也不要在雷中定义两个及两个以上转换源或转换目标是算术类型的转换。</w:t>
      </w:r>
    </w:p>
    <w:p w:rsidR="00F360CF" w:rsidRDefault="00F360CF" w:rsidP="00F360CF">
      <w:pPr>
        <w:ind w:left="840" w:firstLine="420"/>
      </w:pPr>
      <w:r>
        <w:rPr>
          <w:rFonts w:hint="eastAsia"/>
        </w:rPr>
        <w:t>当我们使用两个用户定义的类型转换时，如果转换函数之前或之后存在标准类型转换，则标准类型转换将决定最佳匹配到底是哪个。</w:t>
      </w:r>
    </w:p>
    <w:p w:rsidR="00F360CF" w:rsidRDefault="00520734" w:rsidP="00F360CF">
      <w:pPr>
        <w:ind w:left="840" w:firstLine="420"/>
      </w:pPr>
      <w:r>
        <w:rPr>
          <w:rFonts w:hint="eastAsia"/>
        </w:rPr>
        <w:t>为了避免这种二义性，以下经验可以遵循：</w:t>
      </w:r>
    </w:p>
    <w:p w:rsidR="00520734" w:rsidRDefault="00520734" w:rsidP="00520734">
      <w:pPr>
        <w:pStyle w:val="a7"/>
        <w:numPr>
          <w:ilvl w:val="0"/>
          <w:numId w:val="32"/>
        </w:numPr>
        <w:ind w:firstLineChars="0"/>
      </w:pPr>
      <w:r>
        <w:rPr>
          <w:rFonts w:hint="eastAsia"/>
        </w:rPr>
        <w:t>不要令两个类执行相同的类型转换：如果Foo类有一个接受Bar类对象的构造函数，则不要在Bar类中再定义转换目标Foo类的类型转换运算符。</w:t>
      </w:r>
    </w:p>
    <w:p w:rsidR="00520734" w:rsidRDefault="00520734" w:rsidP="00520734">
      <w:pPr>
        <w:pStyle w:val="a7"/>
        <w:numPr>
          <w:ilvl w:val="0"/>
          <w:numId w:val="32"/>
        </w:numPr>
        <w:ind w:firstLineChars="0"/>
      </w:pPr>
      <w:r>
        <w:rPr>
          <w:rFonts w:hint="eastAsia"/>
        </w:rPr>
        <w:t>避免转换目标是内置算术类型的类型转换。特别是当你已经定义了一个转换成算术的类型转换时，接下来：</w:t>
      </w:r>
    </w:p>
    <w:p w:rsidR="00520734" w:rsidRDefault="00520734" w:rsidP="00520734">
      <w:pPr>
        <w:pStyle w:val="a7"/>
        <w:numPr>
          <w:ilvl w:val="1"/>
          <w:numId w:val="32"/>
        </w:numPr>
        <w:ind w:firstLineChars="0"/>
      </w:pPr>
      <w:r>
        <w:rPr>
          <w:rFonts w:hint="eastAsia"/>
        </w:rPr>
        <w:t>不要再定义接受算术类型的重载运算符。</w:t>
      </w:r>
    </w:p>
    <w:p w:rsidR="00520734" w:rsidRPr="00520734" w:rsidRDefault="00520734" w:rsidP="00520734">
      <w:pPr>
        <w:pStyle w:val="a7"/>
        <w:numPr>
          <w:ilvl w:val="1"/>
          <w:numId w:val="32"/>
        </w:numPr>
        <w:ind w:firstLineChars="0"/>
      </w:pPr>
      <w:r>
        <w:rPr>
          <w:rFonts w:hint="eastAsia"/>
        </w:rPr>
        <w:t>不要定义转换到多种算术类型的类型转换。</w:t>
      </w:r>
    </w:p>
    <w:p w:rsidR="00CB78B3" w:rsidRDefault="00AE53FC" w:rsidP="000176EB">
      <w:pPr>
        <w:pStyle w:val="a7"/>
        <w:numPr>
          <w:ilvl w:val="0"/>
          <w:numId w:val="31"/>
        </w:numPr>
        <w:ind w:firstLineChars="0"/>
      </w:pPr>
      <w:r>
        <w:rPr>
          <w:rFonts w:hint="eastAsia"/>
        </w:rPr>
        <w:t>函数匹配与重载运算符</w:t>
      </w:r>
    </w:p>
    <w:p w:rsidR="009F2F64" w:rsidRPr="00D57C17" w:rsidRDefault="00B03282" w:rsidP="00CE4902">
      <w:pPr>
        <w:ind w:left="840" w:firstLine="420"/>
      </w:pPr>
      <w:r>
        <w:rPr>
          <w:rFonts w:hint="eastAsia"/>
        </w:rPr>
        <w:t>如果我们对同一个类即提供了转换目标是算术类型的类型转换，也提供了重载的运算符，则将会遇到重载运算符与内置运算符的二义性问题。</w:t>
      </w:r>
    </w:p>
    <w:p w:rsidR="00883715" w:rsidRDefault="00CE4902" w:rsidP="00D464B2">
      <w:pPr>
        <w:pStyle w:val="a7"/>
        <w:numPr>
          <w:ilvl w:val="0"/>
          <w:numId w:val="1"/>
        </w:numPr>
        <w:ind w:firstLineChars="0"/>
      </w:pPr>
      <w:r>
        <w:rPr>
          <w:rFonts w:hint="eastAsia"/>
        </w:rPr>
        <w:t>面向对象程序设计</w:t>
      </w:r>
    </w:p>
    <w:p w:rsidR="00CE4902" w:rsidRDefault="00165959" w:rsidP="00CE4902">
      <w:pPr>
        <w:pStyle w:val="a7"/>
        <w:ind w:left="360" w:firstLineChars="0" w:firstLine="0"/>
      </w:pPr>
      <w:r w:rsidRPr="00165959">
        <w:rPr>
          <w:rFonts w:hint="eastAsia"/>
          <w:highlight w:val="green"/>
        </w:rPr>
        <w:t>封装</w:t>
      </w:r>
      <w:r>
        <w:rPr>
          <w:rFonts w:hint="eastAsia"/>
        </w:rPr>
        <w:t>：通过使用数据抽象，我们可以将类的</w:t>
      </w:r>
      <w:r w:rsidRPr="00165959">
        <w:rPr>
          <w:rFonts w:hint="eastAsia"/>
          <w:highlight w:val="green"/>
        </w:rPr>
        <w:t>接口和实现分离</w:t>
      </w:r>
      <w:r>
        <w:rPr>
          <w:rFonts w:hint="eastAsia"/>
        </w:rPr>
        <w:t>；</w:t>
      </w:r>
      <w:r w:rsidRPr="00165959">
        <w:rPr>
          <w:rFonts w:hint="eastAsia"/>
          <w:highlight w:val="cyan"/>
        </w:rPr>
        <w:t>继承</w:t>
      </w:r>
      <w:r>
        <w:rPr>
          <w:rFonts w:hint="eastAsia"/>
        </w:rPr>
        <w:t>：使用继承，可以定义</w:t>
      </w:r>
      <w:r w:rsidRPr="00165959">
        <w:rPr>
          <w:rFonts w:hint="eastAsia"/>
          <w:highlight w:val="cyan"/>
        </w:rPr>
        <w:t>相似的类型</w:t>
      </w:r>
      <w:r>
        <w:rPr>
          <w:rFonts w:hint="eastAsia"/>
        </w:rPr>
        <w:t>并对其</w:t>
      </w:r>
      <w:r w:rsidRPr="00165959">
        <w:rPr>
          <w:rFonts w:hint="eastAsia"/>
          <w:highlight w:val="cyan"/>
        </w:rPr>
        <w:t>相似关系</w:t>
      </w:r>
      <w:r>
        <w:rPr>
          <w:rFonts w:hint="eastAsia"/>
        </w:rPr>
        <w:t>建模；</w:t>
      </w:r>
      <w:r w:rsidRPr="00165959">
        <w:rPr>
          <w:rFonts w:hint="eastAsia"/>
          <w:highlight w:val="yellow"/>
        </w:rPr>
        <w:t>多态</w:t>
      </w:r>
      <w:r>
        <w:rPr>
          <w:rFonts w:hint="eastAsia"/>
        </w:rPr>
        <w:t>：使用动态绑定，可以在一定程度上忽略相似类型的区别，而以一种</w:t>
      </w:r>
      <w:r w:rsidRPr="00165959">
        <w:rPr>
          <w:rFonts w:hint="eastAsia"/>
          <w:highlight w:val="yellow"/>
        </w:rPr>
        <w:t>统一的方式使用</w:t>
      </w:r>
      <w:r>
        <w:rPr>
          <w:rFonts w:hint="eastAsia"/>
        </w:rPr>
        <w:t>它们的对象。</w:t>
      </w:r>
    </w:p>
    <w:p w:rsidR="00165959" w:rsidRDefault="00165959" w:rsidP="00165959">
      <w:pPr>
        <w:pStyle w:val="a7"/>
        <w:numPr>
          <w:ilvl w:val="0"/>
          <w:numId w:val="33"/>
        </w:numPr>
        <w:ind w:firstLineChars="0"/>
      </w:pPr>
      <w:r>
        <w:rPr>
          <w:rFonts w:hint="eastAsia"/>
        </w:rPr>
        <w:t>继承</w:t>
      </w:r>
    </w:p>
    <w:p w:rsidR="00165959" w:rsidRDefault="00165959" w:rsidP="00165959">
      <w:pPr>
        <w:ind w:left="420" w:firstLine="360"/>
      </w:pPr>
      <w:r>
        <w:rPr>
          <w:rFonts w:hint="eastAsia"/>
        </w:rPr>
        <w:t>通过继承联系在一起的类构成一种层次关系。基类负责定义在层次关系中所有共同拥有的成员，而每个派生类定义各自特有的成员。</w:t>
      </w:r>
    </w:p>
    <w:p w:rsidR="005029C8" w:rsidRDefault="00AB3CC3" w:rsidP="005029C8">
      <w:pPr>
        <w:ind w:left="420" w:firstLine="360"/>
      </w:pPr>
      <w:r>
        <w:rPr>
          <w:rFonts w:hint="eastAsia"/>
        </w:rPr>
        <w:t>C++语言中，基类将类型相关的函数与派生类不做改变直接继承的函数区分对待。</w:t>
      </w:r>
      <w:r w:rsidR="005029C8">
        <w:rPr>
          <w:rFonts w:hint="eastAsia"/>
        </w:rPr>
        <w:t>类型相关的函数，在基类中声明</w:t>
      </w:r>
      <w:r w:rsidR="005029C8" w:rsidRPr="005029C8">
        <w:rPr>
          <w:rFonts w:hint="eastAsia"/>
          <w:b/>
        </w:rPr>
        <w:t>成虚函数(virtual function)</w:t>
      </w:r>
      <w:r w:rsidR="005029C8">
        <w:rPr>
          <w:rFonts w:hint="eastAsia"/>
        </w:rPr>
        <w:t>。</w:t>
      </w:r>
    </w:p>
    <w:p w:rsidR="00D569C8" w:rsidRPr="00D569C8" w:rsidRDefault="00840DC5" w:rsidP="00EA7D59">
      <w:pPr>
        <w:ind w:left="420" w:firstLine="360"/>
      </w:pPr>
      <w:r>
        <w:rPr>
          <w:rFonts w:hint="eastAsia"/>
        </w:rPr>
        <w:t>派生类必须在其内部对所有重新定义的虚函数进行声明。派生类可以在这样的函数之前加上virtual关键字，但这并不是非得这样做。</w:t>
      </w:r>
      <w:r w:rsidR="00D569C8">
        <w:rPr>
          <w:rFonts w:hint="eastAsia"/>
        </w:rPr>
        <w:t>C++11新标准允许派生类显式地注明它将使用哪个成员函数改写基类的虚函数，具体措施是在该函数形参列表之后增加一个override关键字。</w:t>
      </w:r>
    </w:p>
    <w:p w:rsidR="00165959" w:rsidRDefault="00EA7D59" w:rsidP="00165959">
      <w:pPr>
        <w:pStyle w:val="a7"/>
        <w:numPr>
          <w:ilvl w:val="0"/>
          <w:numId w:val="33"/>
        </w:numPr>
        <w:ind w:firstLineChars="0"/>
      </w:pPr>
      <w:r>
        <w:rPr>
          <w:rFonts w:hint="eastAsia"/>
        </w:rPr>
        <w:t>动态绑定</w:t>
      </w:r>
    </w:p>
    <w:p w:rsidR="00EA7D59" w:rsidRDefault="00C1717D" w:rsidP="00EA7D59">
      <w:pPr>
        <w:pStyle w:val="a7"/>
        <w:ind w:left="780" w:firstLineChars="0" w:firstLine="0"/>
      </w:pPr>
      <w:r>
        <w:rPr>
          <w:rFonts w:hint="eastAsia"/>
        </w:rPr>
        <w:t>在C++语言中，当我们使用基类的引用(或指针)调用一个虚函数时将发生动态绑定。</w:t>
      </w:r>
    </w:p>
    <w:p w:rsidR="00EA7D59" w:rsidRDefault="00C1717D" w:rsidP="00165959">
      <w:pPr>
        <w:pStyle w:val="a7"/>
        <w:numPr>
          <w:ilvl w:val="0"/>
          <w:numId w:val="33"/>
        </w:numPr>
        <w:ind w:firstLineChars="0"/>
      </w:pPr>
      <w:r>
        <w:rPr>
          <w:rFonts w:hint="eastAsia"/>
        </w:rPr>
        <w:lastRenderedPageBreak/>
        <w:t>定义基类和派生类</w:t>
      </w:r>
    </w:p>
    <w:p w:rsidR="00C1717D" w:rsidRDefault="00C1717D" w:rsidP="00C1717D">
      <w:pPr>
        <w:pStyle w:val="a7"/>
        <w:numPr>
          <w:ilvl w:val="0"/>
          <w:numId w:val="31"/>
        </w:numPr>
        <w:ind w:firstLineChars="0"/>
      </w:pPr>
      <w:r>
        <w:rPr>
          <w:rFonts w:hint="eastAsia"/>
        </w:rPr>
        <w:t>基类通常都应该定义一个虚析构函数，即使该函数不执行任何实际操作也是如此。</w:t>
      </w:r>
    </w:p>
    <w:p w:rsidR="003C0D3B" w:rsidRDefault="003C0D3B" w:rsidP="00C1717D">
      <w:pPr>
        <w:pStyle w:val="a7"/>
        <w:numPr>
          <w:ilvl w:val="0"/>
          <w:numId w:val="31"/>
        </w:numPr>
        <w:ind w:firstLineChars="0"/>
      </w:pPr>
      <w:r>
        <w:rPr>
          <w:rFonts w:hint="eastAsia"/>
        </w:rPr>
        <w:t>C++语言中，基类必须将它的两种成员函数区分开来：</w:t>
      </w:r>
      <w:r w:rsidRPr="003C0D3B">
        <w:rPr>
          <w:rFonts w:hint="eastAsia"/>
          <w:highlight w:val="yellow"/>
        </w:rPr>
        <w:t>一种是基类希望其派生类进行覆盖的函数，基类通常将其定义为虚函数(virtual)</w:t>
      </w:r>
      <w:r>
        <w:rPr>
          <w:rFonts w:hint="eastAsia"/>
        </w:rPr>
        <w:t>；</w:t>
      </w:r>
      <w:r w:rsidRPr="003C0D3B">
        <w:rPr>
          <w:rFonts w:hint="eastAsia"/>
          <w:highlight w:val="lightGray"/>
        </w:rPr>
        <w:t>另一类是基类希望派生类直接继承而不要改变的函数</w:t>
      </w:r>
      <w:r>
        <w:rPr>
          <w:rFonts w:hint="eastAsia"/>
        </w:rPr>
        <w:t>。</w:t>
      </w:r>
    </w:p>
    <w:p w:rsidR="00263588" w:rsidRDefault="00263588" w:rsidP="00C1717D">
      <w:pPr>
        <w:pStyle w:val="a7"/>
        <w:numPr>
          <w:ilvl w:val="0"/>
          <w:numId w:val="31"/>
        </w:numPr>
        <w:ind w:firstLineChars="0"/>
      </w:pPr>
      <w:r>
        <w:rPr>
          <w:rFonts w:hint="eastAsia"/>
        </w:rPr>
        <w:t>基类通过在其成员函数的声明语句之前加上关键字virtual使得该函数执行动态绑定。</w:t>
      </w:r>
    </w:p>
    <w:p w:rsidR="00263588" w:rsidRDefault="00263588" w:rsidP="00C1717D">
      <w:pPr>
        <w:pStyle w:val="a7"/>
        <w:numPr>
          <w:ilvl w:val="0"/>
          <w:numId w:val="31"/>
        </w:numPr>
        <w:ind w:firstLineChars="0"/>
      </w:pPr>
      <w:r>
        <w:rPr>
          <w:rFonts w:hint="eastAsia"/>
        </w:rPr>
        <w:t>任何构造函数之外的非静态函数都可以是虚函数。</w:t>
      </w:r>
    </w:p>
    <w:p w:rsidR="00263588" w:rsidRDefault="00263588" w:rsidP="00C1717D">
      <w:pPr>
        <w:pStyle w:val="a7"/>
        <w:numPr>
          <w:ilvl w:val="0"/>
          <w:numId w:val="31"/>
        </w:numPr>
        <w:ind w:firstLineChars="0"/>
      </w:pPr>
      <w:r>
        <w:rPr>
          <w:rFonts w:hint="eastAsia"/>
        </w:rPr>
        <w:t>关键字virtual只能出现在类内部的声明语句之前而不能用于类外部的函数定义。如果基类把一个函数声明诚虚函数，则该函数在派生类中隐式地也是虚函数。</w:t>
      </w:r>
    </w:p>
    <w:p w:rsidR="00263588" w:rsidRDefault="00263588" w:rsidP="00263588">
      <w:pPr>
        <w:pStyle w:val="a7"/>
        <w:numPr>
          <w:ilvl w:val="0"/>
          <w:numId w:val="31"/>
        </w:numPr>
        <w:ind w:firstLineChars="0"/>
      </w:pPr>
      <w:r>
        <w:rPr>
          <w:rFonts w:hint="eastAsia"/>
        </w:rPr>
        <w:t>成员函数如果没有被声明为虚函数，则其解析过程发生在编译时而非运行时。</w:t>
      </w:r>
    </w:p>
    <w:p w:rsidR="00C1717D" w:rsidRDefault="00263588" w:rsidP="00165959">
      <w:pPr>
        <w:pStyle w:val="a7"/>
        <w:numPr>
          <w:ilvl w:val="0"/>
          <w:numId w:val="33"/>
        </w:numPr>
        <w:ind w:firstLineChars="0"/>
      </w:pPr>
      <w:r>
        <w:rPr>
          <w:rFonts w:hint="eastAsia"/>
        </w:rPr>
        <w:t>定义派生类</w:t>
      </w:r>
    </w:p>
    <w:p w:rsidR="003B45F9" w:rsidRDefault="003B45F9" w:rsidP="00175DDA">
      <w:pPr>
        <w:ind w:left="420" w:firstLine="360"/>
      </w:pPr>
      <w:r>
        <w:rPr>
          <w:rFonts w:hint="eastAsia"/>
        </w:rPr>
        <w:t>派生类必须通过使用类派生列表明确指出它时从哪个(哪些)基类继承而来的：首先是一个冒号，后面紧跟以逗号分隔的基类列表，其中每个基类前面可以有以下三种访问说明符中的一个：public、protected或者private。</w:t>
      </w:r>
    </w:p>
    <w:p w:rsidR="003B45F9" w:rsidRDefault="00175DDA" w:rsidP="003B45F9">
      <w:pPr>
        <w:pStyle w:val="a7"/>
        <w:ind w:left="780" w:firstLineChars="0" w:firstLine="0"/>
      </w:pPr>
      <w:r>
        <w:rPr>
          <w:rFonts w:hint="eastAsia"/>
        </w:rPr>
        <w:t>派生类必须将其继承而来的成员函数中需要覆盖的那些</w:t>
      </w:r>
      <w:r w:rsidR="00543E73">
        <w:rPr>
          <w:rFonts w:hint="eastAsia"/>
        </w:rPr>
        <w:t>(virtual函数)</w:t>
      </w:r>
      <w:r>
        <w:rPr>
          <w:rFonts w:hint="eastAsia"/>
        </w:rPr>
        <w:t>重新声明。</w:t>
      </w:r>
    </w:p>
    <w:p w:rsidR="00175DDA" w:rsidRDefault="00AC09D7" w:rsidP="00AC09D7">
      <w:pPr>
        <w:pStyle w:val="a7"/>
        <w:numPr>
          <w:ilvl w:val="0"/>
          <w:numId w:val="34"/>
        </w:numPr>
        <w:ind w:firstLineChars="0"/>
      </w:pPr>
      <w:r>
        <w:rPr>
          <w:rFonts w:hint="eastAsia"/>
        </w:rPr>
        <w:t>派生类</w:t>
      </w:r>
      <w:r>
        <w:t>中的虚函数</w:t>
      </w:r>
    </w:p>
    <w:p w:rsidR="00AC09D7" w:rsidRDefault="00B24C82" w:rsidP="00B87AB3">
      <w:pPr>
        <w:ind w:left="840" w:firstLine="360"/>
      </w:pPr>
      <w:r>
        <w:rPr>
          <w:rFonts w:hint="eastAsia"/>
        </w:rPr>
        <w:t>派生类</w:t>
      </w:r>
      <w:r>
        <w:t>可以在它覆盖的函数前使用virtual</w:t>
      </w:r>
      <w:r>
        <w:rPr>
          <w:rFonts w:hint="eastAsia"/>
        </w:rPr>
        <w:t>关键字</w:t>
      </w:r>
      <w:r>
        <w:t>，但不是非得这么做。</w:t>
      </w:r>
      <w:r w:rsidR="00313363">
        <w:rPr>
          <w:rFonts w:hint="eastAsia"/>
        </w:rPr>
        <w:t>C++</w:t>
      </w:r>
      <w:r w:rsidR="00313363">
        <w:t>11</w:t>
      </w:r>
      <w:r w:rsidR="00313363">
        <w:rPr>
          <w:rFonts w:hint="eastAsia"/>
        </w:rPr>
        <w:t>新</w:t>
      </w:r>
      <w:r w:rsidR="00313363">
        <w:t>标准允许派生类</w:t>
      </w:r>
      <w:r w:rsidR="00313363">
        <w:rPr>
          <w:rFonts w:hint="eastAsia"/>
        </w:rPr>
        <w:t>显式</w:t>
      </w:r>
      <w:r w:rsidR="00313363">
        <w:t>地注明它使用某个成员函数覆盖了它</w:t>
      </w:r>
      <w:r w:rsidR="00313363">
        <w:rPr>
          <w:rFonts w:hint="eastAsia"/>
        </w:rPr>
        <w:t>继承</w:t>
      </w:r>
      <w:r w:rsidR="00313363">
        <w:t>的虚函数。具体</w:t>
      </w:r>
      <w:r w:rsidR="00313363">
        <w:rPr>
          <w:rFonts w:hint="eastAsia"/>
        </w:rPr>
        <w:t>做法</w:t>
      </w:r>
      <w:r w:rsidR="00313363">
        <w:t>是在</w:t>
      </w:r>
      <w:r w:rsidR="00313363" w:rsidRPr="00E71816">
        <w:rPr>
          <w:highlight w:val="lightGray"/>
        </w:rPr>
        <w:t>形参列表之后</w:t>
      </w:r>
      <w:r w:rsidR="00313363">
        <w:t>、或者在</w:t>
      </w:r>
      <w:r w:rsidR="00313363" w:rsidRPr="00E71816">
        <w:rPr>
          <w:rFonts w:hint="eastAsia"/>
          <w:highlight w:val="lightGray"/>
        </w:rPr>
        <w:t>const成员</w:t>
      </w:r>
      <w:r w:rsidR="00313363" w:rsidRPr="00E71816">
        <w:rPr>
          <w:highlight w:val="lightGray"/>
        </w:rPr>
        <w:t>函数的</w:t>
      </w:r>
      <w:r w:rsidR="00313363" w:rsidRPr="00E71816">
        <w:rPr>
          <w:rFonts w:hint="eastAsia"/>
          <w:highlight w:val="lightGray"/>
        </w:rPr>
        <w:t>const关键字</w:t>
      </w:r>
      <w:r w:rsidR="00313363" w:rsidRPr="00E71816">
        <w:rPr>
          <w:highlight w:val="lightGray"/>
        </w:rPr>
        <w:t>后面</w:t>
      </w:r>
      <w:r w:rsidR="00E71816">
        <w:rPr>
          <w:rFonts w:hint="eastAsia"/>
        </w:rPr>
        <w:t>、</w:t>
      </w:r>
      <w:r w:rsidR="00313363">
        <w:t>或者在</w:t>
      </w:r>
      <w:r w:rsidR="00313363" w:rsidRPr="00E71816">
        <w:rPr>
          <w:highlight w:val="lightGray"/>
        </w:rPr>
        <w:t>引用成员函数</w:t>
      </w:r>
      <w:r w:rsidR="00313363" w:rsidRPr="00E71816">
        <w:rPr>
          <w:rFonts w:hint="eastAsia"/>
          <w:highlight w:val="lightGray"/>
        </w:rPr>
        <w:t>的</w:t>
      </w:r>
      <w:r w:rsidR="00313363" w:rsidRPr="00E71816">
        <w:rPr>
          <w:highlight w:val="lightGray"/>
        </w:rPr>
        <w:t>引用限定符后面</w:t>
      </w:r>
      <w:r w:rsidR="00313363">
        <w:t>添加一个关键字</w:t>
      </w:r>
      <w:r w:rsidR="00313363" w:rsidRPr="00E71816">
        <w:rPr>
          <w:color w:val="FF0000"/>
          <w:highlight w:val="yellow"/>
        </w:rPr>
        <w:t>override</w:t>
      </w:r>
      <w:r w:rsidR="00313363">
        <w:t>。</w:t>
      </w:r>
    </w:p>
    <w:p w:rsidR="00AC09D7" w:rsidRDefault="0037767C" w:rsidP="00AC09D7">
      <w:pPr>
        <w:pStyle w:val="a7"/>
        <w:numPr>
          <w:ilvl w:val="0"/>
          <w:numId w:val="34"/>
        </w:numPr>
        <w:ind w:firstLineChars="0"/>
      </w:pPr>
      <w:r>
        <w:rPr>
          <w:rFonts w:hint="eastAsia"/>
        </w:rPr>
        <w:t>派生类</w:t>
      </w:r>
      <w:r>
        <w:t>到基类的转换</w:t>
      </w:r>
    </w:p>
    <w:p w:rsidR="0037767C" w:rsidRPr="0037767C" w:rsidRDefault="0037767C" w:rsidP="00685D4F">
      <w:pPr>
        <w:pStyle w:val="a7"/>
        <w:ind w:left="1200" w:firstLineChars="0" w:firstLine="0"/>
      </w:pPr>
      <w:r>
        <w:rPr>
          <w:rFonts w:hint="eastAsia"/>
        </w:rPr>
        <w:t>在</w:t>
      </w:r>
      <w:r>
        <w:t>派生类对象中含有与其基类对应的</w:t>
      </w:r>
      <w:r>
        <w:rPr>
          <w:rFonts w:hint="eastAsia"/>
        </w:rPr>
        <w:t>组成</w:t>
      </w:r>
      <w:r>
        <w:t>部分，这一事实是继承的关键所在。</w:t>
      </w:r>
    </w:p>
    <w:p w:rsidR="0037767C" w:rsidRDefault="00685D4F" w:rsidP="00685D4F">
      <w:pPr>
        <w:ind w:left="420" w:firstLine="420"/>
      </w:pPr>
      <w:r>
        <w:rPr>
          <w:rFonts w:hint="eastAsia"/>
        </w:rPr>
        <w:t>每个类</w:t>
      </w:r>
      <w:r>
        <w:t>负责定义</w:t>
      </w:r>
      <w:r>
        <w:rPr>
          <w:rFonts w:hint="eastAsia"/>
        </w:rPr>
        <w:t>各自</w:t>
      </w:r>
      <w:r>
        <w:t>的</w:t>
      </w:r>
      <w:r>
        <w:rPr>
          <w:rFonts w:hint="eastAsia"/>
        </w:rPr>
        <w:t>接口</w:t>
      </w:r>
      <w:r>
        <w:t>，派生类应该遵循基类的接口，并且通过调用基类的构造函数来初始化那些从基类中继承而来的成员</w:t>
      </w:r>
      <w:r>
        <w:rPr>
          <w:rFonts w:hint="eastAsia"/>
        </w:rPr>
        <w:t>。</w:t>
      </w:r>
    </w:p>
    <w:p w:rsidR="00685D4F" w:rsidRDefault="00685D4F" w:rsidP="00685D4F">
      <w:pPr>
        <w:ind w:left="420" w:firstLine="420"/>
      </w:pPr>
      <w:r>
        <w:rPr>
          <w:rFonts w:hint="eastAsia"/>
        </w:rPr>
        <w:t>如果</w:t>
      </w:r>
      <w:r>
        <w:t>我们想将某个类用作基类，则该类必须已经定义而非仅仅声明。</w:t>
      </w:r>
    </w:p>
    <w:p w:rsidR="00602B95" w:rsidRDefault="00602B95" w:rsidP="00685D4F">
      <w:pPr>
        <w:ind w:left="420" w:firstLine="420"/>
      </w:pPr>
      <w:r>
        <w:rPr>
          <w:rFonts w:hint="eastAsia"/>
        </w:rPr>
        <w:t>C++</w:t>
      </w:r>
      <w:r>
        <w:t>11</w:t>
      </w:r>
      <w:r>
        <w:rPr>
          <w:rFonts w:hint="eastAsia"/>
        </w:rPr>
        <w:t>新</w:t>
      </w:r>
      <w:r>
        <w:t>标准提供了一种防止继承</w:t>
      </w:r>
      <w:r>
        <w:rPr>
          <w:rFonts w:hint="eastAsia"/>
        </w:rPr>
        <w:t>发生</w:t>
      </w:r>
      <w:r>
        <w:t>的方法，即</w:t>
      </w:r>
      <w:r>
        <w:rPr>
          <w:rFonts w:hint="eastAsia"/>
        </w:rPr>
        <w:t>在</w:t>
      </w:r>
      <w:r>
        <w:t>类名字后面跟一个关键字</w:t>
      </w:r>
      <w:r>
        <w:rPr>
          <w:rFonts w:hint="eastAsia"/>
        </w:rPr>
        <w:t>final。</w:t>
      </w:r>
    </w:p>
    <w:tbl>
      <w:tblPr>
        <w:tblStyle w:val="a8"/>
        <w:tblW w:w="0" w:type="auto"/>
        <w:tblInd w:w="420" w:type="dxa"/>
        <w:tblLook w:val="04A0" w:firstRow="1" w:lastRow="0" w:firstColumn="1" w:lastColumn="0" w:noHBand="0" w:noVBand="1"/>
      </w:tblPr>
      <w:tblGrid>
        <w:gridCol w:w="8102"/>
      </w:tblGrid>
      <w:tr w:rsidR="00602B95" w:rsidTr="00602B95">
        <w:tc>
          <w:tcPr>
            <w:tcW w:w="8522" w:type="dxa"/>
          </w:tcPr>
          <w:p w:rsidR="00602B95" w:rsidRDefault="00602B95" w:rsidP="00685D4F">
            <w:r>
              <w:rPr>
                <w:rFonts w:hint="eastAsia"/>
              </w:rPr>
              <w:t>class</w:t>
            </w:r>
            <w:r>
              <w:t xml:space="preserve"> NoDerived final {};    //NoDerived</w:t>
            </w:r>
            <w:r>
              <w:rPr>
                <w:rFonts w:hint="eastAsia"/>
              </w:rPr>
              <w:t>不能</w:t>
            </w:r>
            <w:r>
              <w:t>作为基类</w:t>
            </w:r>
          </w:p>
          <w:p w:rsidR="00BC2C22" w:rsidRDefault="00BC2C22" w:rsidP="00685D4F">
            <w:r>
              <w:rPr>
                <w:rFonts w:hint="eastAsia"/>
              </w:rPr>
              <w:t>class Base{};</w:t>
            </w:r>
          </w:p>
          <w:p w:rsidR="00BC2C22" w:rsidRDefault="00BC2C22" w:rsidP="00685D4F">
            <w:r>
              <w:t>class Last final: public Base {};    //Last不能作为基类</w:t>
            </w:r>
          </w:p>
        </w:tc>
      </w:tr>
    </w:tbl>
    <w:p w:rsidR="00602B95" w:rsidRPr="00602B95" w:rsidRDefault="00602B95" w:rsidP="00685D4F">
      <w:pPr>
        <w:ind w:left="420" w:firstLine="420"/>
      </w:pPr>
    </w:p>
    <w:p w:rsidR="00263588" w:rsidRDefault="00103254" w:rsidP="00165959">
      <w:pPr>
        <w:pStyle w:val="a7"/>
        <w:numPr>
          <w:ilvl w:val="0"/>
          <w:numId w:val="33"/>
        </w:numPr>
        <w:ind w:firstLineChars="0"/>
      </w:pPr>
      <w:r>
        <w:rPr>
          <w:rFonts w:hint="eastAsia"/>
        </w:rPr>
        <w:t>类型</w:t>
      </w:r>
      <w:r>
        <w:t>转换与继承</w:t>
      </w:r>
    </w:p>
    <w:p w:rsidR="00103254" w:rsidRDefault="001E6F46" w:rsidP="001E6F46">
      <w:pPr>
        <w:pStyle w:val="a7"/>
        <w:numPr>
          <w:ilvl w:val="0"/>
          <w:numId w:val="34"/>
        </w:numPr>
        <w:ind w:firstLineChars="0"/>
      </w:pPr>
      <w:r>
        <w:t>静态类型与动态类型</w:t>
      </w:r>
    </w:p>
    <w:p w:rsidR="001E6F46" w:rsidRDefault="001E6F46" w:rsidP="001E6F46">
      <w:pPr>
        <w:pStyle w:val="a7"/>
        <w:ind w:left="1200" w:firstLineChars="0" w:firstLine="0"/>
      </w:pPr>
      <w:r>
        <w:t>静态类型：在编译时已知的，它是变量声明时的类型或表达式生成的类型；</w:t>
      </w:r>
    </w:p>
    <w:p w:rsidR="001E6F46" w:rsidRDefault="00343B44" w:rsidP="001E6F46">
      <w:pPr>
        <w:pStyle w:val="a7"/>
        <w:ind w:left="1200" w:firstLineChars="0" w:firstLine="0"/>
      </w:pPr>
      <w:r>
        <w:t>动态类型：变量或表达式的内存中的对象的类型，直到运行时才可知。</w:t>
      </w:r>
    </w:p>
    <w:p w:rsidR="00795ECD" w:rsidRDefault="00795ECD" w:rsidP="001E6F46">
      <w:pPr>
        <w:pStyle w:val="a7"/>
        <w:ind w:left="1200" w:firstLineChars="0" w:firstLine="0"/>
      </w:pPr>
      <w:r>
        <w:t>如果表达式既不是引用也不是指针，则它的动态类型永远与静态类型一致。</w:t>
      </w:r>
    </w:p>
    <w:p w:rsidR="001E6F46" w:rsidRDefault="00071CFB" w:rsidP="001E6F46">
      <w:pPr>
        <w:pStyle w:val="a7"/>
        <w:numPr>
          <w:ilvl w:val="0"/>
          <w:numId w:val="34"/>
        </w:numPr>
        <w:ind w:firstLineChars="0"/>
      </w:pPr>
      <w:r>
        <w:t>对象之间不存在类型转换</w:t>
      </w:r>
    </w:p>
    <w:p w:rsidR="00071CFB" w:rsidRDefault="00071CFB" w:rsidP="00622A43">
      <w:pPr>
        <w:pStyle w:val="a7"/>
        <w:ind w:left="1200" w:firstLineChars="0" w:firstLine="0"/>
      </w:pPr>
      <w:r w:rsidRPr="00071CFB">
        <w:rPr>
          <w:highlight w:val="yellow"/>
        </w:rPr>
        <w:t>当我们初始化或赋值一个类类型的对象时，实质上是在调用某个函数</w:t>
      </w:r>
      <w:r>
        <w:t>。</w:t>
      </w:r>
    </w:p>
    <w:p w:rsidR="00103254" w:rsidRDefault="00622A43" w:rsidP="00165959">
      <w:pPr>
        <w:pStyle w:val="a7"/>
        <w:numPr>
          <w:ilvl w:val="0"/>
          <w:numId w:val="33"/>
        </w:numPr>
        <w:ind w:firstLineChars="0"/>
      </w:pPr>
      <w:r>
        <w:t>虚函数</w:t>
      </w:r>
    </w:p>
    <w:p w:rsidR="00622A43" w:rsidRDefault="00EF705B" w:rsidP="00EF705B">
      <w:pPr>
        <w:ind w:left="420" w:firstLine="360"/>
      </w:pPr>
      <w:r>
        <w:t>因为我们直到运行时才能直到到底调用了哪个版本的虚函数，所以所有的虚函数都必须有定义。</w:t>
      </w:r>
    </w:p>
    <w:p w:rsidR="00EF705B" w:rsidRDefault="00380E21" w:rsidP="00EF705B">
      <w:pPr>
        <w:ind w:left="420" w:firstLine="360"/>
      </w:pPr>
      <w:r>
        <w:t>当且仅当对通过指针或引用调用虚函数时，才会进行运行时解析该调用，也只有在</w:t>
      </w:r>
      <w:r>
        <w:lastRenderedPageBreak/>
        <w:t>这种情况下对象的动态类型才有可能与静态类型不同。</w:t>
      </w:r>
    </w:p>
    <w:p w:rsidR="00380E21" w:rsidRDefault="003F52F4" w:rsidP="003F52F4">
      <w:pPr>
        <w:pStyle w:val="a7"/>
        <w:numPr>
          <w:ilvl w:val="0"/>
          <w:numId w:val="34"/>
        </w:numPr>
        <w:ind w:firstLineChars="0"/>
      </w:pPr>
      <w:r>
        <w:t>派生类中的虚函数</w:t>
      </w:r>
    </w:p>
    <w:p w:rsidR="00F73A1D" w:rsidRPr="00F73A1D" w:rsidRDefault="004F5273" w:rsidP="00F73A1D">
      <w:pPr>
        <w:ind w:left="840" w:firstLine="360"/>
      </w:pPr>
      <w:r>
        <w:t>一旦某个函数被声明成虚函数，则在所有派生类中，它都是虚函数。因此，类中覆盖某个虚函数时，可以再一次使用virtual关键字之处该函数的性质，也可以不用。</w:t>
      </w:r>
    </w:p>
    <w:p w:rsidR="003F52F4" w:rsidRDefault="00F73A1D" w:rsidP="003F52F4">
      <w:pPr>
        <w:pStyle w:val="a7"/>
        <w:numPr>
          <w:ilvl w:val="0"/>
          <w:numId w:val="34"/>
        </w:numPr>
        <w:ind w:firstLineChars="0"/>
      </w:pPr>
      <w:r>
        <w:t>final和</w:t>
      </w:r>
      <w:r>
        <w:rPr>
          <w:rFonts w:hint="eastAsia"/>
        </w:rPr>
        <w:t>o</w:t>
      </w:r>
      <w:r>
        <w:t>verride说明符</w:t>
      </w:r>
    </w:p>
    <w:p w:rsidR="00D23ED7" w:rsidRDefault="00D23ED7" w:rsidP="00D23ED7">
      <w:pPr>
        <w:ind w:left="840" w:firstLine="360"/>
      </w:pPr>
      <w:r>
        <w:t>C++11新标准中我们可以使用override关键字来说明派生类中的虚函数。如果我们使用了</w:t>
      </w:r>
      <w:r>
        <w:rPr>
          <w:rFonts w:hint="eastAsia"/>
        </w:rPr>
        <w:t>o</w:t>
      </w:r>
      <w:r>
        <w:t>verride标记了某个函数，但该函数并没有覆盖已存在的虚函数，此时编译器将报错。</w:t>
      </w:r>
    </w:p>
    <w:tbl>
      <w:tblPr>
        <w:tblStyle w:val="a8"/>
        <w:tblW w:w="0" w:type="auto"/>
        <w:tblInd w:w="840" w:type="dxa"/>
        <w:tblLook w:val="04A0" w:firstRow="1" w:lastRow="0" w:firstColumn="1" w:lastColumn="0" w:noHBand="0" w:noVBand="1"/>
      </w:tblPr>
      <w:tblGrid>
        <w:gridCol w:w="7682"/>
      </w:tblGrid>
      <w:tr w:rsidR="00D23ED7" w:rsidTr="00D23ED7">
        <w:tc>
          <w:tcPr>
            <w:tcW w:w="8522" w:type="dxa"/>
          </w:tcPr>
          <w:p w:rsidR="00D23ED7" w:rsidRDefault="00D23ED7" w:rsidP="00D23ED7">
            <w:r>
              <w:t>struct B{</w:t>
            </w:r>
          </w:p>
          <w:p w:rsidR="00D23ED7" w:rsidRDefault="00D23ED7" w:rsidP="00D23ED7">
            <w:pPr>
              <w:ind w:firstLine="420"/>
            </w:pPr>
            <w:r>
              <w:t>virtual void f1(int) const;</w:t>
            </w:r>
          </w:p>
          <w:p w:rsidR="00D23ED7" w:rsidRDefault="00D23ED7" w:rsidP="00D23ED7">
            <w:pPr>
              <w:ind w:firstLine="420"/>
            </w:pPr>
            <w:r>
              <w:t>virtual void f2();</w:t>
            </w:r>
          </w:p>
          <w:p w:rsidR="00D23ED7" w:rsidRDefault="00D23ED7" w:rsidP="00D23ED7">
            <w:pPr>
              <w:ind w:firstLine="420"/>
            </w:pPr>
            <w:r>
              <w:t>void f3();</w:t>
            </w:r>
          </w:p>
          <w:p w:rsidR="00D23ED7" w:rsidRDefault="00D23ED7" w:rsidP="00D23ED7">
            <w:r>
              <w:t>};</w:t>
            </w:r>
          </w:p>
          <w:p w:rsidR="00D23ED7" w:rsidRDefault="00D23ED7" w:rsidP="00D23ED7">
            <w:r>
              <w:t>struct D1: public B{</w:t>
            </w:r>
          </w:p>
          <w:p w:rsidR="00D23ED7" w:rsidRDefault="00D23ED7" w:rsidP="00D23ED7">
            <w:pPr>
              <w:ind w:firstLine="420"/>
            </w:pPr>
            <w:r>
              <w:t xml:space="preserve">void f1(int) const </w:t>
            </w:r>
            <w:r w:rsidRPr="007E3C6B">
              <w:rPr>
                <w:highlight w:val="yellow"/>
              </w:rPr>
              <w:t>override</w:t>
            </w:r>
            <w:r>
              <w:t>;    //</w:t>
            </w:r>
            <w:r>
              <w:rPr>
                <w:rFonts w:hint="eastAsia"/>
              </w:rPr>
              <w:t>正确</w:t>
            </w:r>
            <w:r>
              <w:t>，</w:t>
            </w:r>
            <w:r>
              <w:rPr>
                <w:rFonts w:hint="eastAsia"/>
              </w:rPr>
              <w:t>f1与</w:t>
            </w:r>
            <w:r>
              <w:t>基类中的f1</w:t>
            </w:r>
            <w:r>
              <w:rPr>
                <w:rFonts w:hint="eastAsia"/>
              </w:rPr>
              <w:t>匹配</w:t>
            </w:r>
          </w:p>
          <w:p w:rsidR="00D23ED7" w:rsidRDefault="00D23ED7" w:rsidP="00D23ED7">
            <w:pPr>
              <w:ind w:firstLine="420"/>
            </w:pPr>
            <w:r>
              <w:rPr>
                <w:rFonts w:hint="eastAsia"/>
              </w:rPr>
              <w:t>void f2(</w:t>
            </w:r>
            <w:r>
              <w:t>int</w:t>
            </w:r>
            <w:r>
              <w:rPr>
                <w:rFonts w:hint="eastAsia"/>
              </w:rPr>
              <w:t>)</w:t>
            </w:r>
            <w:r>
              <w:t xml:space="preserve"> override;         //</w:t>
            </w:r>
            <w:r>
              <w:rPr>
                <w:rFonts w:hint="eastAsia"/>
              </w:rPr>
              <w:t>错误</w:t>
            </w:r>
            <w:r>
              <w:t>，B没有形如</w:t>
            </w:r>
            <w:r>
              <w:rPr>
                <w:rFonts w:hint="eastAsia"/>
              </w:rPr>
              <w:t>f2(</w:t>
            </w:r>
            <w:r>
              <w:t>int</w:t>
            </w:r>
            <w:r>
              <w:rPr>
                <w:rFonts w:hint="eastAsia"/>
              </w:rPr>
              <w:t>)的</w:t>
            </w:r>
            <w:r>
              <w:t>函数</w:t>
            </w:r>
          </w:p>
          <w:p w:rsidR="00D23ED7" w:rsidRDefault="00D23ED7" w:rsidP="00D23ED7">
            <w:pPr>
              <w:ind w:firstLine="420"/>
            </w:pPr>
            <w:r>
              <w:t>void f3() override;           //</w:t>
            </w:r>
            <w:r>
              <w:rPr>
                <w:rFonts w:hint="eastAsia"/>
              </w:rPr>
              <w:t>错误</w:t>
            </w:r>
            <w:r>
              <w:t>，</w:t>
            </w:r>
            <w:r>
              <w:rPr>
                <w:rFonts w:hint="eastAsia"/>
              </w:rPr>
              <w:t>f2不是</w:t>
            </w:r>
            <w:r>
              <w:t>虚函数</w:t>
            </w:r>
          </w:p>
          <w:p w:rsidR="00D23ED7" w:rsidRPr="00D23ED7" w:rsidRDefault="00D23ED7" w:rsidP="00D23ED7">
            <w:pPr>
              <w:ind w:firstLine="420"/>
            </w:pPr>
            <w:r>
              <w:t>void f4() override;           //</w:t>
            </w:r>
            <w:r>
              <w:rPr>
                <w:rFonts w:hint="eastAsia"/>
              </w:rPr>
              <w:t>错误</w:t>
            </w:r>
            <w:r>
              <w:t>，B</w:t>
            </w:r>
            <w:r>
              <w:rPr>
                <w:rFonts w:hint="eastAsia"/>
              </w:rPr>
              <w:t>没有</w:t>
            </w:r>
            <w:r>
              <w:t>名为</w:t>
            </w:r>
            <w:r>
              <w:rPr>
                <w:rFonts w:hint="eastAsia"/>
              </w:rPr>
              <w:t>f4的</w:t>
            </w:r>
            <w:r>
              <w:t>函数</w:t>
            </w:r>
          </w:p>
          <w:p w:rsidR="00D23ED7" w:rsidRDefault="00D23ED7" w:rsidP="00D23ED7">
            <w:r>
              <w:t>};</w:t>
            </w:r>
          </w:p>
        </w:tc>
      </w:tr>
    </w:tbl>
    <w:p w:rsidR="00D23ED7" w:rsidRDefault="004F5587" w:rsidP="00D23ED7">
      <w:pPr>
        <w:ind w:left="840" w:firstLine="360"/>
      </w:pPr>
      <w:r>
        <w:rPr>
          <w:rFonts w:hint="eastAsia"/>
        </w:rPr>
        <w:t>我们</w:t>
      </w:r>
      <w:r>
        <w:t>还可以把某个函数指定为final，如果我们已经把函数定义为</w:t>
      </w:r>
      <w:r>
        <w:rPr>
          <w:rFonts w:hint="eastAsia"/>
        </w:rPr>
        <w:t>final，</w:t>
      </w:r>
      <w:r>
        <w:t>则之后任何尝试覆盖该函数的操作</w:t>
      </w:r>
      <w:r>
        <w:rPr>
          <w:rFonts w:hint="eastAsia"/>
        </w:rPr>
        <w:t>都</w:t>
      </w:r>
      <w:r>
        <w:t>将引发错误。</w:t>
      </w:r>
    </w:p>
    <w:tbl>
      <w:tblPr>
        <w:tblStyle w:val="a8"/>
        <w:tblW w:w="0" w:type="auto"/>
        <w:tblInd w:w="840" w:type="dxa"/>
        <w:tblLook w:val="04A0" w:firstRow="1" w:lastRow="0" w:firstColumn="1" w:lastColumn="0" w:noHBand="0" w:noVBand="1"/>
      </w:tblPr>
      <w:tblGrid>
        <w:gridCol w:w="7682"/>
      </w:tblGrid>
      <w:tr w:rsidR="00007616" w:rsidTr="00007616">
        <w:tc>
          <w:tcPr>
            <w:tcW w:w="8522" w:type="dxa"/>
          </w:tcPr>
          <w:p w:rsidR="00007616" w:rsidRDefault="00007616" w:rsidP="00D23ED7">
            <w:r>
              <w:rPr>
                <w:rFonts w:hint="eastAsia"/>
              </w:rPr>
              <w:t>struct</w:t>
            </w:r>
            <w:r>
              <w:t xml:space="preserve"> D2: public B{</w:t>
            </w:r>
          </w:p>
          <w:p w:rsidR="00007616" w:rsidRDefault="00007616" w:rsidP="00D23ED7">
            <w:r>
              <w:t xml:space="preserve">    void f1(int) const </w:t>
            </w:r>
            <w:r w:rsidRPr="008906E1">
              <w:rPr>
                <w:highlight w:val="yellow"/>
              </w:rPr>
              <w:t>final</w:t>
            </w:r>
            <w:r>
              <w:t>;    //</w:t>
            </w:r>
            <w:r>
              <w:rPr>
                <w:rFonts w:hint="eastAsia"/>
              </w:rPr>
              <w:t>不允许</w:t>
            </w:r>
            <w:r>
              <w:t>后续的其他类覆盖</w:t>
            </w:r>
            <w:r>
              <w:rPr>
                <w:rFonts w:hint="eastAsia"/>
              </w:rPr>
              <w:t>f1(</w:t>
            </w:r>
            <w:r>
              <w:t>int</w:t>
            </w:r>
            <w:r>
              <w:rPr>
                <w:rFonts w:hint="eastAsia"/>
              </w:rPr>
              <w:t>)</w:t>
            </w:r>
          </w:p>
          <w:p w:rsidR="00007616" w:rsidRDefault="00007616" w:rsidP="00D23ED7">
            <w:r>
              <w:t>};</w:t>
            </w:r>
          </w:p>
        </w:tc>
      </w:tr>
    </w:tbl>
    <w:p w:rsidR="00F73A1D" w:rsidRDefault="008906E1" w:rsidP="003F52F4">
      <w:pPr>
        <w:pStyle w:val="a7"/>
        <w:numPr>
          <w:ilvl w:val="0"/>
          <w:numId w:val="34"/>
        </w:numPr>
        <w:ind w:firstLineChars="0"/>
      </w:pPr>
      <w:r>
        <w:rPr>
          <w:rFonts w:hint="eastAsia"/>
        </w:rPr>
        <w:t>虚函数</w:t>
      </w:r>
      <w:r>
        <w:t>与默认实参</w:t>
      </w:r>
    </w:p>
    <w:p w:rsidR="008906E1" w:rsidRDefault="00312388" w:rsidP="00312388">
      <w:pPr>
        <w:ind w:left="840" w:firstLine="360"/>
      </w:pPr>
      <w:r>
        <w:rPr>
          <w:rFonts w:hint="eastAsia"/>
        </w:rPr>
        <w:t>和</w:t>
      </w:r>
      <w:r>
        <w:t>其他函数一样，虚函数也可以拥有默认实参。如果</w:t>
      </w:r>
      <w:r>
        <w:rPr>
          <w:rFonts w:hint="eastAsia"/>
        </w:rPr>
        <w:t>某次</w:t>
      </w:r>
      <w:r>
        <w:t>函数调用使用了默认实参，则该实参值由</w:t>
      </w:r>
      <w:r>
        <w:rPr>
          <w:rFonts w:hint="eastAsia"/>
        </w:rPr>
        <w:t>本次</w:t>
      </w:r>
      <w:r>
        <w:t>调用的静态类型决定的。换句话说</w:t>
      </w:r>
      <w:r>
        <w:rPr>
          <w:rFonts w:hint="eastAsia"/>
        </w:rPr>
        <w:t>，</w:t>
      </w:r>
      <w:r w:rsidRPr="00312388">
        <w:rPr>
          <w:highlight w:val="yellow"/>
        </w:rPr>
        <w:t>如果我们通过基类的引用或指针调用函数，则使用基类</w:t>
      </w:r>
      <w:r w:rsidRPr="00312388">
        <w:rPr>
          <w:rFonts w:hint="eastAsia"/>
          <w:highlight w:val="yellow"/>
        </w:rPr>
        <w:t>中</w:t>
      </w:r>
      <w:r w:rsidRPr="00312388">
        <w:rPr>
          <w:highlight w:val="yellow"/>
        </w:rPr>
        <w:t>定义的默认实参</w:t>
      </w:r>
      <w:r>
        <w:t>，即使实际运行的是派生类中的函数版本。</w:t>
      </w:r>
      <w:r w:rsidR="00BA2F1A">
        <w:rPr>
          <w:rFonts w:hint="eastAsia"/>
        </w:rPr>
        <w:t>也就是</w:t>
      </w:r>
      <w:r w:rsidR="00BA2F1A">
        <w:t>说，如果派生类函数依赖不同的实参，则程序</w:t>
      </w:r>
      <w:r w:rsidR="00BA2F1A">
        <w:rPr>
          <w:rFonts w:hint="eastAsia"/>
        </w:rPr>
        <w:t>结果</w:t>
      </w:r>
      <w:r w:rsidR="00BA2F1A">
        <w:t>将与我们的预期不符。</w:t>
      </w:r>
    </w:p>
    <w:p w:rsidR="00BA2F1A" w:rsidRPr="00BA2F1A" w:rsidRDefault="00BA2F1A" w:rsidP="00217A2F">
      <w:pPr>
        <w:ind w:left="840" w:firstLine="360"/>
      </w:pPr>
      <w:r>
        <w:rPr>
          <w:rFonts w:hint="eastAsia"/>
        </w:rPr>
        <w:t>如果</w:t>
      </w:r>
      <w:r>
        <w:t>虚函数使用默认实参，则基类和派生类中定义的默认实参最好</w:t>
      </w:r>
      <w:r>
        <w:rPr>
          <w:rFonts w:hint="eastAsia"/>
        </w:rPr>
        <w:t>一致。</w:t>
      </w:r>
    </w:p>
    <w:p w:rsidR="008906E1" w:rsidRDefault="00217A2F" w:rsidP="003F52F4">
      <w:pPr>
        <w:pStyle w:val="a7"/>
        <w:numPr>
          <w:ilvl w:val="0"/>
          <w:numId w:val="34"/>
        </w:numPr>
        <w:ind w:firstLineChars="0"/>
      </w:pPr>
      <w:r>
        <w:rPr>
          <w:rFonts w:hint="eastAsia"/>
        </w:rPr>
        <w:t>回避虚函数</w:t>
      </w:r>
      <w:r>
        <w:t>的机制</w:t>
      </w:r>
    </w:p>
    <w:p w:rsidR="00217A2F" w:rsidRDefault="001D18A7" w:rsidP="00217A2F">
      <w:pPr>
        <w:pStyle w:val="a7"/>
        <w:ind w:left="1200" w:firstLineChars="0" w:firstLine="0"/>
      </w:pPr>
      <w:r>
        <w:rPr>
          <w:rFonts w:hint="eastAsia"/>
        </w:rPr>
        <w:t>使用</w:t>
      </w:r>
      <w:r>
        <w:t>作用域运算符可以实现强迫虚函数执行某个特定版本</w:t>
      </w:r>
    </w:p>
    <w:tbl>
      <w:tblPr>
        <w:tblStyle w:val="a8"/>
        <w:tblW w:w="0" w:type="auto"/>
        <w:tblInd w:w="1200" w:type="dxa"/>
        <w:tblLook w:val="04A0" w:firstRow="1" w:lastRow="0" w:firstColumn="1" w:lastColumn="0" w:noHBand="0" w:noVBand="1"/>
      </w:tblPr>
      <w:tblGrid>
        <w:gridCol w:w="7322"/>
      </w:tblGrid>
      <w:tr w:rsidR="001D18A7" w:rsidTr="001D18A7">
        <w:tc>
          <w:tcPr>
            <w:tcW w:w="8522" w:type="dxa"/>
          </w:tcPr>
          <w:p w:rsidR="001D18A7" w:rsidRDefault="00E10D91" w:rsidP="00217A2F">
            <w:pPr>
              <w:pStyle w:val="a7"/>
              <w:ind w:firstLineChars="0" w:firstLine="0"/>
            </w:pPr>
            <w:r>
              <w:rPr>
                <w:rFonts w:hint="eastAsia"/>
              </w:rPr>
              <w:t>//强行</w:t>
            </w:r>
            <w:r>
              <w:t>执行基类中定义的函数版本，而不管baseP的动态类型到底是什么</w:t>
            </w:r>
          </w:p>
          <w:p w:rsidR="00E10D91" w:rsidRPr="00E10D91" w:rsidRDefault="00E10D91" w:rsidP="00217A2F">
            <w:pPr>
              <w:pStyle w:val="a7"/>
              <w:ind w:firstLineChars="0" w:firstLine="0"/>
            </w:pPr>
            <w:r>
              <w:t>type result = baseP-&gt;base::func(args);</w:t>
            </w:r>
          </w:p>
        </w:tc>
      </w:tr>
    </w:tbl>
    <w:p w:rsidR="00217A2F" w:rsidRPr="00EF705B" w:rsidRDefault="009B5C96" w:rsidP="009B5C96">
      <w:pPr>
        <w:ind w:left="840" w:firstLine="420"/>
      </w:pPr>
      <w:r>
        <w:rPr>
          <w:rFonts w:hint="eastAsia"/>
        </w:rPr>
        <w:t>通常</w:t>
      </w:r>
      <w:r>
        <w:t>情况下，只有成员函数</w:t>
      </w:r>
      <w:r>
        <w:rPr>
          <w:rFonts w:hint="eastAsia"/>
        </w:rPr>
        <w:t>(或</w:t>
      </w:r>
      <w:r>
        <w:t>友元</w:t>
      </w:r>
      <w:r>
        <w:rPr>
          <w:rFonts w:hint="eastAsia"/>
        </w:rPr>
        <w:t>)中</w:t>
      </w:r>
      <w:r>
        <w:t>的代码才需要使用作用域运算符来回避虚函数的机制。</w:t>
      </w:r>
    </w:p>
    <w:p w:rsidR="00622A43" w:rsidRDefault="009B5C96" w:rsidP="00165959">
      <w:pPr>
        <w:pStyle w:val="a7"/>
        <w:numPr>
          <w:ilvl w:val="0"/>
          <w:numId w:val="33"/>
        </w:numPr>
        <w:ind w:firstLineChars="0"/>
      </w:pPr>
      <w:r>
        <w:rPr>
          <w:rFonts w:hint="eastAsia"/>
        </w:rPr>
        <w:t>抽象</w:t>
      </w:r>
      <w:r>
        <w:t>基类</w:t>
      </w:r>
    </w:p>
    <w:p w:rsidR="009B5C96" w:rsidRDefault="00B32D6F" w:rsidP="00B32D6F">
      <w:pPr>
        <w:pStyle w:val="a7"/>
        <w:numPr>
          <w:ilvl w:val="0"/>
          <w:numId w:val="34"/>
        </w:numPr>
        <w:ind w:firstLineChars="0"/>
      </w:pPr>
      <w:r>
        <w:rPr>
          <w:rFonts w:hint="eastAsia"/>
        </w:rPr>
        <w:t>纯虚函数</w:t>
      </w:r>
    </w:p>
    <w:tbl>
      <w:tblPr>
        <w:tblStyle w:val="a8"/>
        <w:tblW w:w="0" w:type="auto"/>
        <w:tblInd w:w="1200" w:type="dxa"/>
        <w:tblLook w:val="04A0" w:firstRow="1" w:lastRow="0" w:firstColumn="1" w:lastColumn="0" w:noHBand="0" w:noVBand="1"/>
      </w:tblPr>
      <w:tblGrid>
        <w:gridCol w:w="7322"/>
      </w:tblGrid>
      <w:tr w:rsidR="005D509A" w:rsidTr="005D509A">
        <w:tc>
          <w:tcPr>
            <w:tcW w:w="8522" w:type="dxa"/>
          </w:tcPr>
          <w:p w:rsidR="005D509A" w:rsidRDefault="005D509A" w:rsidP="00B32D6F">
            <w:pPr>
              <w:pStyle w:val="a7"/>
              <w:ind w:firstLineChars="0" w:firstLine="0"/>
            </w:pPr>
            <w:r>
              <w:rPr>
                <w:rFonts w:hint="eastAsia"/>
              </w:rPr>
              <w:t>class</w:t>
            </w:r>
            <w:r>
              <w:t xml:space="preserve"> Base {</w:t>
            </w:r>
          </w:p>
          <w:p w:rsidR="005D509A" w:rsidRDefault="005D509A" w:rsidP="00B32D6F">
            <w:pPr>
              <w:pStyle w:val="a7"/>
              <w:ind w:firstLineChars="0" w:firstLine="0"/>
            </w:pPr>
            <w:r>
              <w:t>public:</w:t>
            </w:r>
          </w:p>
          <w:p w:rsidR="005D509A" w:rsidRDefault="005D509A" w:rsidP="005D509A">
            <w:pPr>
              <w:pStyle w:val="a7"/>
              <w:ind w:firstLineChars="0"/>
            </w:pPr>
            <w:r>
              <w:t>Base() = default;</w:t>
            </w:r>
          </w:p>
          <w:p w:rsidR="005D509A" w:rsidRDefault="005D509A" w:rsidP="005D509A">
            <w:pPr>
              <w:pStyle w:val="a7"/>
              <w:ind w:firstLineChars="0"/>
            </w:pPr>
            <w:r>
              <w:t>type func(args) = 0;    //</w:t>
            </w:r>
            <w:r>
              <w:rPr>
                <w:rFonts w:hint="eastAsia"/>
              </w:rPr>
              <w:t>纯</w:t>
            </w:r>
            <w:r>
              <w:t>虚函数</w:t>
            </w:r>
          </w:p>
          <w:p w:rsidR="005D509A" w:rsidRDefault="005D509A" w:rsidP="00B32D6F">
            <w:pPr>
              <w:pStyle w:val="a7"/>
              <w:ind w:firstLineChars="0" w:firstLine="0"/>
            </w:pPr>
            <w:r>
              <w:lastRenderedPageBreak/>
              <w:t>};</w:t>
            </w:r>
          </w:p>
        </w:tc>
      </w:tr>
    </w:tbl>
    <w:p w:rsidR="00B32D6F" w:rsidRDefault="00D14735" w:rsidP="00D14735">
      <w:pPr>
        <w:pStyle w:val="a7"/>
        <w:ind w:left="1200" w:firstLineChars="0" w:firstLine="0"/>
      </w:pPr>
      <w:r>
        <w:rPr>
          <w:rFonts w:hint="eastAsia"/>
        </w:rPr>
        <w:lastRenderedPageBreak/>
        <w:t>含有(或者</w:t>
      </w:r>
      <w:r>
        <w:t>未覆盖直接继承</w:t>
      </w:r>
      <w:r>
        <w:rPr>
          <w:rFonts w:hint="eastAsia"/>
        </w:rPr>
        <w:t>)纯虚函数</w:t>
      </w:r>
      <w:r>
        <w:t>的类是抽象基类</w:t>
      </w:r>
      <w:r>
        <w:rPr>
          <w:rFonts w:hint="eastAsia"/>
        </w:rPr>
        <w:t>(</w:t>
      </w:r>
      <w:r>
        <w:t>abstract base class</w:t>
      </w:r>
      <w:r>
        <w:rPr>
          <w:rFonts w:hint="eastAsia"/>
        </w:rPr>
        <w:t>)。</w:t>
      </w:r>
      <w:r>
        <w:t>抽象基类负责定义接口，而后续的其他类可以覆盖该接口。</w:t>
      </w:r>
      <w:r>
        <w:rPr>
          <w:rFonts w:hint="eastAsia"/>
        </w:rPr>
        <w:t>我们</w:t>
      </w:r>
      <w:r>
        <w:t>不能</w:t>
      </w:r>
      <w:r>
        <w:rPr>
          <w:rFonts w:hint="eastAsia"/>
        </w:rPr>
        <w:t>(直接)创建</w:t>
      </w:r>
      <w:r>
        <w:t>一个抽象基类的对象。</w:t>
      </w:r>
    </w:p>
    <w:p w:rsidR="009B5C96" w:rsidRDefault="00D14735" w:rsidP="00165959">
      <w:pPr>
        <w:pStyle w:val="a7"/>
        <w:numPr>
          <w:ilvl w:val="0"/>
          <w:numId w:val="33"/>
        </w:numPr>
        <w:ind w:firstLineChars="0"/>
      </w:pPr>
      <w:r>
        <w:rPr>
          <w:rFonts w:hint="eastAsia"/>
        </w:rPr>
        <w:t>访问</w:t>
      </w:r>
      <w:r>
        <w:t>控制与继承</w:t>
      </w:r>
    </w:p>
    <w:p w:rsidR="00D14735" w:rsidRDefault="000008F9" w:rsidP="000008F9">
      <w:pPr>
        <w:ind w:left="420" w:firstLine="360"/>
      </w:pPr>
      <w:r>
        <w:rPr>
          <w:rFonts w:hint="eastAsia"/>
        </w:rPr>
        <w:t>派生访问</w:t>
      </w:r>
      <w:r>
        <w:t>说明符对于派生类的成员</w:t>
      </w:r>
      <w:r>
        <w:rPr>
          <w:rFonts w:hint="eastAsia"/>
        </w:rPr>
        <w:t>(及</w:t>
      </w:r>
      <w:r>
        <w:t>友元</w:t>
      </w:r>
      <w:r>
        <w:rPr>
          <w:rFonts w:hint="eastAsia"/>
        </w:rPr>
        <w:t>)能否</w:t>
      </w:r>
      <w:r>
        <w:t>访问其直接基类的成员没有什么影响。</w:t>
      </w:r>
      <w:r w:rsidR="003D2B9D">
        <w:rPr>
          <w:rFonts w:hint="eastAsia"/>
        </w:rPr>
        <w:t>对于</w:t>
      </w:r>
      <w:r w:rsidR="003D2B9D">
        <w:t>基类成员的访问权限只与基类中的访问说明符有关。</w:t>
      </w:r>
    </w:p>
    <w:p w:rsidR="000008F9" w:rsidRDefault="003D2B9D" w:rsidP="000008F9">
      <w:pPr>
        <w:ind w:left="420" w:firstLine="360"/>
      </w:pPr>
      <w:r>
        <w:rPr>
          <w:rFonts w:hint="eastAsia"/>
        </w:rPr>
        <w:t>派生</w:t>
      </w:r>
      <w:r>
        <w:t>访问说明符的目的是控制派生类用户</w:t>
      </w:r>
      <w:r>
        <w:rPr>
          <w:rFonts w:hint="eastAsia"/>
        </w:rPr>
        <w:t>(包括</w:t>
      </w:r>
      <w:r>
        <w:t>派生类的派生类在内</w:t>
      </w:r>
      <w:r>
        <w:rPr>
          <w:rFonts w:hint="eastAsia"/>
        </w:rPr>
        <w:t>)对于</w:t>
      </w:r>
      <w:r>
        <w:t>基类成员的访问</w:t>
      </w:r>
      <w:r>
        <w:rPr>
          <w:rFonts w:hint="eastAsia"/>
        </w:rPr>
        <w:t>权限</w:t>
      </w:r>
      <w:r>
        <w:t>。</w:t>
      </w:r>
    </w:p>
    <w:p w:rsidR="003D2B9D" w:rsidRDefault="00FD5760" w:rsidP="00FD5760">
      <w:pPr>
        <w:pStyle w:val="a7"/>
        <w:numPr>
          <w:ilvl w:val="0"/>
          <w:numId w:val="34"/>
        </w:numPr>
        <w:ind w:firstLineChars="0"/>
      </w:pPr>
      <w:r>
        <w:rPr>
          <w:rFonts w:hint="eastAsia"/>
        </w:rPr>
        <w:t>友元</w:t>
      </w:r>
      <w:r>
        <w:t>与继承</w:t>
      </w:r>
    </w:p>
    <w:p w:rsidR="00FD5760" w:rsidRDefault="0042297D" w:rsidP="00FD5760">
      <w:pPr>
        <w:pStyle w:val="a7"/>
        <w:ind w:left="1200" w:firstLineChars="0" w:firstLine="0"/>
      </w:pPr>
      <w:r>
        <w:rPr>
          <w:rFonts w:hint="eastAsia"/>
        </w:rPr>
        <w:t>就像</w:t>
      </w:r>
      <w:r>
        <w:t>友元关系不能传递一样，友元关系也不能继承。</w:t>
      </w:r>
    </w:p>
    <w:p w:rsidR="00FD5760" w:rsidRDefault="003C499E" w:rsidP="00FD5760">
      <w:pPr>
        <w:pStyle w:val="a7"/>
        <w:numPr>
          <w:ilvl w:val="0"/>
          <w:numId w:val="34"/>
        </w:numPr>
        <w:ind w:firstLineChars="0"/>
      </w:pPr>
      <w:r>
        <w:rPr>
          <w:rFonts w:hint="eastAsia"/>
        </w:rPr>
        <w:t>默认</w:t>
      </w:r>
      <w:r>
        <w:t>的继承保护级别</w:t>
      </w:r>
    </w:p>
    <w:p w:rsidR="003C499E" w:rsidRPr="003D2B9D" w:rsidRDefault="00DD7F1E" w:rsidP="003C499E">
      <w:pPr>
        <w:pStyle w:val="a7"/>
        <w:ind w:left="1200" w:firstLineChars="0" w:firstLine="0"/>
      </w:pPr>
      <w:r>
        <w:rPr>
          <w:rFonts w:hint="eastAsia"/>
        </w:rPr>
        <w:t>默认</w:t>
      </w:r>
      <w:r>
        <w:t>情况下，使用class关键字定义的派生类是私有继承的；使用struct关键字定义的派生类是公有继承的。</w:t>
      </w:r>
    </w:p>
    <w:p w:rsidR="00D14735" w:rsidRDefault="001550F4" w:rsidP="00165959">
      <w:pPr>
        <w:pStyle w:val="a7"/>
        <w:numPr>
          <w:ilvl w:val="0"/>
          <w:numId w:val="33"/>
        </w:numPr>
        <w:ind w:firstLineChars="0"/>
      </w:pPr>
      <w:r>
        <w:rPr>
          <w:rFonts w:hint="eastAsia"/>
        </w:rPr>
        <w:t>继承</w:t>
      </w:r>
      <w:r>
        <w:t>中的类作用域</w:t>
      </w:r>
    </w:p>
    <w:p w:rsidR="001550F4" w:rsidRDefault="00434655" w:rsidP="001550F4">
      <w:pPr>
        <w:pStyle w:val="a7"/>
        <w:ind w:left="780" w:firstLineChars="0" w:firstLine="0"/>
      </w:pPr>
      <w:r>
        <w:rPr>
          <w:rFonts w:hint="eastAsia"/>
        </w:rPr>
        <w:t>当</w:t>
      </w:r>
      <w:r>
        <w:t>存在继承</w:t>
      </w:r>
      <w:r>
        <w:rPr>
          <w:rFonts w:hint="eastAsia"/>
        </w:rPr>
        <w:t>关系</w:t>
      </w:r>
      <w:r>
        <w:t>时，派生类的作用域嵌套在其基类的作用域之内。</w:t>
      </w:r>
    </w:p>
    <w:p w:rsidR="006D5BE7" w:rsidRDefault="006D5BE7" w:rsidP="002458FB">
      <w:pPr>
        <w:ind w:left="420" w:firstLine="420"/>
      </w:pPr>
      <w:r>
        <w:rPr>
          <w:rFonts w:hint="eastAsia"/>
        </w:rPr>
        <w:t>一个</w:t>
      </w:r>
      <w:r>
        <w:t>对象、引用或指针的静态类型决定了该对象的哪些成员时可见的。即使</w:t>
      </w:r>
      <w:r>
        <w:rPr>
          <w:rFonts w:hint="eastAsia"/>
        </w:rPr>
        <w:t>静态</w:t>
      </w:r>
      <w:r>
        <w:t>类型与动态类型可能不一致，</w:t>
      </w:r>
      <w:r>
        <w:rPr>
          <w:rFonts w:hint="eastAsia"/>
        </w:rPr>
        <w:t>但是</w:t>
      </w:r>
      <w:r>
        <w:t>我们能使用哪些成员仍然是由静态类型决定的。</w:t>
      </w:r>
    </w:p>
    <w:p w:rsidR="001550F4" w:rsidRDefault="00D1744A" w:rsidP="00165959">
      <w:pPr>
        <w:pStyle w:val="a7"/>
        <w:numPr>
          <w:ilvl w:val="0"/>
          <w:numId w:val="33"/>
        </w:numPr>
        <w:ind w:firstLineChars="0"/>
      </w:pPr>
      <w:r>
        <w:rPr>
          <w:rFonts w:hint="eastAsia"/>
        </w:rPr>
        <w:t>构造</w:t>
      </w:r>
      <w:r>
        <w:t>函数与拷贝控制</w:t>
      </w:r>
    </w:p>
    <w:p w:rsidR="00D1744A" w:rsidRDefault="00CA12F3" w:rsidP="00D1744A">
      <w:pPr>
        <w:pStyle w:val="a7"/>
        <w:ind w:left="780" w:firstLineChars="0" w:firstLine="0"/>
      </w:pPr>
      <w:r>
        <w:rPr>
          <w:rFonts w:hint="eastAsia"/>
        </w:rPr>
        <w:t>通过</w:t>
      </w:r>
      <w:r>
        <w:t>在基类中将析构函数定义成虚函数，确保执行正确的析构函数版本。</w:t>
      </w:r>
    </w:p>
    <w:p w:rsidR="00CA12F3" w:rsidRPr="00CA12F3" w:rsidRDefault="005A3831" w:rsidP="00343559">
      <w:pPr>
        <w:ind w:left="420" w:firstLine="420"/>
      </w:pPr>
      <w:r>
        <w:rPr>
          <w:rFonts w:hint="eastAsia"/>
        </w:rPr>
        <w:t>如果</w:t>
      </w:r>
      <w:r>
        <w:t>一个类需要析构函数，那也</w:t>
      </w:r>
      <w:r>
        <w:rPr>
          <w:rFonts w:hint="eastAsia"/>
        </w:rPr>
        <w:t>同样</w:t>
      </w:r>
      <w:r>
        <w:t>需要拷贝和赋值操作。</w:t>
      </w:r>
      <w:r w:rsidR="00343559">
        <w:rPr>
          <w:rFonts w:hint="eastAsia"/>
        </w:rPr>
        <w:t>但是</w:t>
      </w:r>
      <w:r w:rsidR="00343559">
        <w:t>，基类的析构函数并不遵守上述准则</w:t>
      </w:r>
      <w:r w:rsidR="00343559">
        <w:rPr>
          <w:rFonts w:hint="eastAsia"/>
        </w:rPr>
        <w:t>。一个</w:t>
      </w:r>
      <w:r w:rsidR="00343559">
        <w:t>基类总是需要析构函数，而且它能将析构函数设定为虚函数。</w:t>
      </w:r>
    </w:p>
    <w:p w:rsidR="00D1744A" w:rsidRDefault="00C720DA" w:rsidP="00165959">
      <w:pPr>
        <w:pStyle w:val="a7"/>
        <w:numPr>
          <w:ilvl w:val="0"/>
          <w:numId w:val="33"/>
        </w:numPr>
        <w:ind w:firstLineChars="0"/>
      </w:pPr>
      <w:r>
        <w:rPr>
          <w:rFonts w:hint="eastAsia"/>
        </w:rPr>
        <w:t>合成</w:t>
      </w:r>
      <w:r>
        <w:t>拷贝控制与继承</w:t>
      </w:r>
    </w:p>
    <w:p w:rsidR="00C720DA" w:rsidRDefault="006438BC" w:rsidP="00C720DA">
      <w:pPr>
        <w:pStyle w:val="a7"/>
        <w:ind w:left="780" w:firstLineChars="0" w:firstLine="0"/>
      </w:pPr>
      <w:r>
        <w:rPr>
          <w:rFonts w:hint="eastAsia"/>
        </w:rPr>
        <w:t>基类</w:t>
      </w:r>
      <w:r>
        <w:t>或派生类的合成拷贝控制成员的行为与其他合成的构造函数、赋值运算符或析构函数类似：它们对类本身的成员依次进行初始化、赋值或销毁操作。</w:t>
      </w:r>
    </w:p>
    <w:p w:rsidR="00C720DA" w:rsidRDefault="006438BC" w:rsidP="00165959">
      <w:pPr>
        <w:pStyle w:val="a7"/>
        <w:numPr>
          <w:ilvl w:val="0"/>
          <w:numId w:val="33"/>
        </w:numPr>
        <w:ind w:firstLineChars="0"/>
      </w:pPr>
      <w:r>
        <w:rPr>
          <w:rFonts w:hint="eastAsia"/>
        </w:rPr>
        <w:t>派生类</w:t>
      </w:r>
      <w:r>
        <w:t>的拷贝控制成员</w:t>
      </w:r>
    </w:p>
    <w:p w:rsidR="006438BC" w:rsidRDefault="004E4C8D" w:rsidP="004E4C8D">
      <w:pPr>
        <w:ind w:left="420" w:firstLine="360"/>
      </w:pPr>
      <w:r>
        <w:rPr>
          <w:rFonts w:hint="eastAsia"/>
        </w:rPr>
        <w:t>派生类</w:t>
      </w:r>
      <w:r>
        <w:t>的拷贝和</w:t>
      </w:r>
      <w:r>
        <w:rPr>
          <w:rFonts w:hint="eastAsia"/>
        </w:rPr>
        <w:t>移动</w:t>
      </w:r>
      <w:r>
        <w:t>构造函数在拷贝或移动自有成员的同时，也要拷贝和移动基类部分的成员。</w:t>
      </w:r>
      <w:r w:rsidR="004240A9">
        <w:rPr>
          <w:rFonts w:hint="eastAsia"/>
        </w:rPr>
        <w:t>类似</w:t>
      </w:r>
      <w:r w:rsidR="004240A9">
        <w:t>的，派生类赋值运算符也必须为其基类部分的成员赋值。</w:t>
      </w:r>
    </w:p>
    <w:p w:rsidR="00B203EF" w:rsidRDefault="00EB1128" w:rsidP="00CA6D8D">
      <w:pPr>
        <w:ind w:left="420" w:firstLine="360"/>
      </w:pPr>
      <w:r>
        <w:rPr>
          <w:rFonts w:hint="eastAsia"/>
        </w:rPr>
        <w:t>析构</w:t>
      </w:r>
      <w:r>
        <w:t>函数只</w:t>
      </w:r>
      <w:r>
        <w:rPr>
          <w:rFonts w:hint="eastAsia"/>
        </w:rPr>
        <w:t>负责</w:t>
      </w:r>
      <w:r>
        <w:t>销毁派生类自己分配的资源。</w:t>
      </w:r>
    </w:p>
    <w:p w:rsidR="00CE4902" w:rsidRDefault="00CA6D8D" w:rsidP="00D464B2">
      <w:pPr>
        <w:pStyle w:val="a7"/>
        <w:numPr>
          <w:ilvl w:val="0"/>
          <w:numId w:val="1"/>
        </w:numPr>
        <w:ind w:firstLineChars="0"/>
      </w:pPr>
      <w:r>
        <w:rPr>
          <w:rFonts w:hint="eastAsia"/>
        </w:rPr>
        <w:t>容器与继承</w:t>
      </w:r>
    </w:p>
    <w:p w:rsidR="00CA6D8D" w:rsidRDefault="00F84744" w:rsidP="009E2CE8">
      <w:pPr>
        <w:pStyle w:val="a7"/>
        <w:ind w:left="420" w:firstLineChars="0"/>
      </w:pPr>
      <w:r>
        <w:rPr>
          <w:rFonts w:hint="eastAsia"/>
        </w:rPr>
        <w:t>当我们</w:t>
      </w:r>
      <w:r w:rsidR="009E2CE8">
        <w:rPr>
          <w:rFonts w:hint="eastAsia"/>
        </w:rPr>
        <w:t>使用容器存放继承体系中的对象时，通常必须采取间接存储的方式，不能直接把具有继承关系的多种类型的对象放在容器当中。</w:t>
      </w:r>
    </w:p>
    <w:p w:rsidR="00F05F24" w:rsidRDefault="00F05F24" w:rsidP="009E2CE8">
      <w:pPr>
        <w:pStyle w:val="a7"/>
        <w:ind w:left="420" w:firstLineChars="0"/>
      </w:pPr>
      <w:r>
        <w:rPr>
          <w:rFonts w:hint="eastAsia"/>
        </w:rPr>
        <w:t>当派生类对象被赋值给基类对象时，其中的派生类部分将被“切掉”，因此容器和存在继承关系的类型无法兼容。</w:t>
      </w:r>
    </w:p>
    <w:p w:rsidR="00F05F24" w:rsidRDefault="005133A5" w:rsidP="009E2CE8">
      <w:pPr>
        <w:pStyle w:val="a7"/>
        <w:ind w:left="420" w:firstLineChars="0"/>
      </w:pPr>
      <w:r>
        <w:rPr>
          <w:rFonts w:hint="eastAsia"/>
        </w:rPr>
        <w:t>当我们希望在容器中存放具有继承关系的对象时，我们实际上存放的通常是基类的指针(更好的选选择是智能指针)。</w:t>
      </w:r>
    </w:p>
    <w:p w:rsidR="00CA6D8D" w:rsidRDefault="008902A6" w:rsidP="00D464B2">
      <w:pPr>
        <w:pStyle w:val="a7"/>
        <w:numPr>
          <w:ilvl w:val="0"/>
          <w:numId w:val="1"/>
        </w:numPr>
        <w:ind w:firstLineChars="0"/>
      </w:pPr>
      <w:r>
        <w:rPr>
          <w:rFonts w:hint="eastAsia"/>
        </w:rPr>
        <w:t>模板</w:t>
      </w:r>
      <w:r>
        <w:t>与泛型编程</w:t>
      </w:r>
    </w:p>
    <w:p w:rsidR="008902A6" w:rsidRDefault="00E25993" w:rsidP="008902A6">
      <w:pPr>
        <w:pStyle w:val="a7"/>
        <w:ind w:left="360" w:firstLineChars="0" w:firstLine="0"/>
      </w:pPr>
      <w:r>
        <w:rPr>
          <w:rFonts w:hint="eastAsia"/>
        </w:rPr>
        <w:t>一个</w:t>
      </w:r>
      <w:r>
        <w:t>函数模板就是一个公式，用来生成针对特定类型的函数版本。</w:t>
      </w:r>
    </w:p>
    <w:p w:rsidR="00E25993" w:rsidRDefault="00597548" w:rsidP="00597548">
      <w:pPr>
        <w:ind w:firstLine="360"/>
      </w:pPr>
      <w:r>
        <w:rPr>
          <w:rFonts w:hint="eastAsia"/>
        </w:rPr>
        <w:t>在</w:t>
      </w:r>
      <w:r>
        <w:t>模板定义内，模板非类型参数是一个常量值。</w:t>
      </w:r>
      <w:r>
        <w:rPr>
          <w:rFonts w:hint="eastAsia"/>
        </w:rPr>
        <w:t>在</w:t>
      </w:r>
      <w:r>
        <w:t>需要常量表达式的地方，可以使用</w:t>
      </w:r>
      <w:r>
        <w:rPr>
          <w:rFonts w:hint="eastAsia"/>
        </w:rPr>
        <w:t>非</w:t>
      </w:r>
      <w:r>
        <w:t>类型参数，例如，指定数组大小。</w:t>
      </w:r>
    </w:p>
    <w:p w:rsidR="00A82590" w:rsidRDefault="00516070" w:rsidP="00597548">
      <w:pPr>
        <w:ind w:firstLine="360"/>
      </w:pPr>
      <w:r>
        <w:rPr>
          <w:rFonts w:hint="eastAsia"/>
        </w:rPr>
        <w:t>函数</w:t>
      </w:r>
      <w:r>
        <w:t>模板和类模板成员函数的声明和定义通常放在一块，都在头文件中。</w:t>
      </w:r>
    </w:p>
    <w:p w:rsidR="00516070" w:rsidRDefault="00881BFE" w:rsidP="00881BFE">
      <w:pPr>
        <w:pStyle w:val="a7"/>
        <w:numPr>
          <w:ilvl w:val="0"/>
          <w:numId w:val="36"/>
        </w:numPr>
        <w:ind w:firstLineChars="0"/>
      </w:pPr>
      <w:r>
        <w:rPr>
          <w:rFonts w:hint="eastAsia"/>
        </w:rPr>
        <w:t>类</w:t>
      </w:r>
      <w:r>
        <w:t>模板</w:t>
      </w:r>
    </w:p>
    <w:p w:rsidR="00881BFE" w:rsidRDefault="00C30FA4" w:rsidP="00C30FA4">
      <w:pPr>
        <w:ind w:left="420" w:firstLine="360"/>
      </w:pPr>
      <w:r>
        <w:rPr>
          <w:rFonts w:hint="eastAsia"/>
        </w:rPr>
        <w:t>类</w:t>
      </w:r>
      <w:r>
        <w:t>模板用来生成类的蓝图。与</w:t>
      </w:r>
      <w:r>
        <w:rPr>
          <w:rFonts w:hint="eastAsia"/>
        </w:rPr>
        <w:t>函数</w:t>
      </w:r>
      <w:r>
        <w:t>模板不同，编译器不能为类模板推断模板参数类型。</w:t>
      </w:r>
    </w:p>
    <w:p w:rsidR="00C30FA4" w:rsidRDefault="001851D3" w:rsidP="00C30FA4">
      <w:pPr>
        <w:ind w:left="420" w:firstLine="360"/>
      </w:pPr>
      <w:r>
        <w:rPr>
          <w:rFonts w:hint="eastAsia"/>
        </w:rPr>
        <w:lastRenderedPageBreak/>
        <w:t>默认</w:t>
      </w:r>
      <w:r>
        <w:t>情况下，对于一个实例化了的类模板，其成员只有在使用时才被实例化。</w:t>
      </w:r>
    </w:p>
    <w:p w:rsidR="001851D3" w:rsidRDefault="007C2548" w:rsidP="007C2548">
      <w:pPr>
        <w:pStyle w:val="a7"/>
        <w:numPr>
          <w:ilvl w:val="0"/>
          <w:numId w:val="34"/>
        </w:numPr>
        <w:ind w:firstLineChars="0"/>
      </w:pPr>
      <w:r>
        <w:rPr>
          <w:rFonts w:hint="eastAsia"/>
        </w:rPr>
        <w:t>类</w:t>
      </w:r>
      <w:r>
        <w:t>模板和友元</w:t>
      </w:r>
    </w:p>
    <w:p w:rsidR="007C2548" w:rsidRPr="001851D3" w:rsidRDefault="00D334F4" w:rsidP="00546803">
      <w:pPr>
        <w:ind w:left="840" w:firstLine="360"/>
        <w:rPr>
          <w:rFonts w:hint="eastAsia"/>
        </w:rPr>
      </w:pPr>
      <w:r>
        <w:rPr>
          <w:rFonts w:hint="eastAsia"/>
        </w:rPr>
        <w:t>当</w:t>
      </w:r>
      <w:r>
        <w:t>一个类包含一个友元声明时，类与友元各自是否是模板是相互无关的。如果</w:t>
      </w:r>
      <w:r>
        <w:rPr>
          <w:rFonts w:hint="eastAsia"/>
        </w:rPr>
        <w:t>一个</w:t>
      </w:r>
      <w:r>
        <w:t>类模板包含一个非模板友元，则友元被授权可以访问所有模板实例。</w:t>
      </w:r>
      <w:r w:rsidR="00204B13">
        <w:rPr>
          <w:rFonts w:hint="eastAsia"/>
        </w:rPr>
        <w:t>如果</w:t>
      </w:r>
      <w:r w:rsidR="00204B13">
        <w:t>友元自身是模板，类可以授权给所有友元模板实例，也可以只</w:t>
      </w:r>
      <w:r w:rsidR="00204B13">
        <w:rPr>
          <w:rFonts w:hint="eastAsia"/>
        </w:rPr>
        <w:t>授权</w:t>
      </w:r>
      <w:r w:rsidR="00204B13">
        <w:t>给特定实例。</w:t>
      </w:r>
    </w:p>
    <w:p w:rsidR="00881BFE" w:rsidRDefault="00546803" w:rsidP="00881BFE">
      <w:pPr>
        <w:pStyle w:val="a7"/>
        <w:numPr>
          <w:ilvl w:val="0"/>
          <w:numId w:val="36"/>
        </w:numPr>
        <w:ind w:firstLineChars="0"/>
      </w:pPr>
      <w:r>
        <w:rPr>
          <w:rFonts w:hint="eastAsia"/>
        </w:rPr>
        <w:t>模板</w:t>
      </w:r>
      <w:r>
        <w:t>参数</w:t>
      </w:r>
    </w:p>
    <w:p w:rsidR="00546803" w:rsidRDefault="001D0F30" w:rsidP="00092051">
      <w:pPr>
        <w:ind w:left="420" w:firstLine="360"/>
      </w:pPr>
      <w:r>
        <w:rPr>
          <w:rFonts w:hint="eastAsia"/>
        </w:rPr>
        <w:t>一个</w:t>
      </w:r>
      <w:r>
        <w:t>模板参数名的可用范围是在其声明之后，至模板声明或定义结束之前。</w:t>
      </w:r>
      <w:r w:rsidR="00092051">
        <w:rPr>
          <w:rFonts w:hint="eastAsia"/>
        </w:rPr>
        <w:t>模板</w:t>
      </w:r>
      <w:r w:rsidR="00092051">
        <w:t>参数会隐藏外层作用域中声明的相同名字。</w:t>
      </w:r>
    </w:p>
    <w:p w:rsidR="00092051" w:rsidRDefault="00571E8F" w:rsidP="00092051">
      <w:pPr>
        <w:ind w:left="420" w:firstLine="360"/>
      </w:pPr>
      <w:r>
        <w:rPr>
          <w:rFonts w:hint="eastAsia"/>
        </w:rPr>
        <w:t>在</w:t>
      </w:r>
      <w:r>
        <w:t>模板内不能重用模板参数名。</w:t>
      </w:r>
    </w:p>
    <w:p w:rsidR="00571E8F" w:rsidRDefault="00571E8F" w:rsidP="00571E8F">
      <w:pPr>
        <w:ind w:left="420" w:firstLine="360"/>
      </w:pPr>
      <w:r>
        <w:rPr>
          <w:rFonts w:hint="eastAsia"/>
        </w:rPr>
        <w:t>当</w:t>
      </w:r>
      <w:r>
        <w:t>我们希望通知编译器一个名字表示类型时，必须使用关键字typename</w:t>
      </w:r>
      <w:r>
        <w:rPr>
          <w:rFonts w:hint="eastAsia"/>
        </w:rPr>
        <w:t>，</w:t>
      </w:r>
      <w:r>
        <w:t>而不能使用class</w:t>
      </w:r>
      <w:r>
        <w:rPr>
          <w:rFonts w:hint="eastAsia"/>
        </w:rPr>
        <w:t>。</w:t>
      </w:r>
    </w:p>
    <w:p w:rsidR="00571E8F" w:rsidRDefault="00571E8F" w:rsidP="00571E8F">
      <w:pPr>
        <w:ind w:left="420" w:firstLine="360"/>
      </w:pPr>
      <w:r>
        <w:t>C++11</w:t>
      </w:r>
      <w:r>
        <w:rPr>
          <w:rFonts w:hint="eastAsia"/>
        </w:rPr>
        <w:t>新</w:t>
      </w:r>
      <w:r>
        <w:t>标准中，我们可以为函数和类模板提供默认实参。</w:t>
      </w:r>
    </w:p>
    <w:p w:rsidR="00571E8F" w:rsidRPr="00571E8F" w:rsidRDefault="00A92837" w:rsidP="00571E8F">
      <w:pPr>
        <w:ind w:left="420" w:firstLine="360"/>
        <w:rPr>
          <w:rFonts w:hint="eastAsia"/>
        </w:rPr>
      </w:pPr>
      <w:r>
        <w:rPr>
          <w:rFonts w:hint="eastAsia"/>
        </w:rPr>
        <w:t>如果</w:t>
      </w:r>
      <w:r>
        <w:t>一个类模板为其所有模板参数都提供了默认实参，且我们希望使用这些默认实参，就必须在模板名之后跟一个空尖括号对。</w:t>
      </w:r>
    </w:p>
    <w:p w:rsidR="00546803" w:rsidRDefault="00281C02" w:rsidP="00881BFE">
      <w:pPr>
        <w:pStyle w:val="a7"/>
        <w:numPr>
          <w:ilvl w:val="0"/>
          <w:numId w:val="36"/>
        </w:numPr>
        <w:ind w:firstLineChars="0"/>
      </w:pPr>
      <w:r>
        <w:rPr>
          <w:rFonts w:hint="eastAsia"/>
        </w:rPr>
        <w:t>成员</w:t>
      </w:r>
      <w:r>
        <w:t>模板</w:t>
      </w:r>
    </w:p>
    <w:p w:rsidR="00D94D8D" w:rsidRDefault="00B6565F" w:rsidP="00DF7DF0">
      <w:pPr>
        <w:ind w:left="420" w:firstLine="360"/>
        <w:rPr>
          <w:rFonts w:hint="eastAsia"/>
        </w:rPr>
      </w:pPr>
      <w:r>
        <w:rPr>
          <w:rFonts w:hint="eastAsia"/>
        </w:rPr>
        <w:t>一个</w:t>
      </w:r>
      <w:r>
        <w:t>类</w:t>
      </w:r>
      <w:r>
        <w:rPr>
          <w:rFonts w:hint="eastAsia"/>
        </w:rPr>
        <w:t>(无论</w:t>
      </w:r>
      <w:r>
        <w:t>是普通类还是类模板</w:t>
      </w:r>
      <w:r>
        <w:rPr>
          <w:rFonts w:hint="eastAsia"/>
        </w:rPr>
        <w:t>)可以</w:t>
      </w:r>
      <w:r>
        <w:t>包含本身是模板的成员函数，这种成员函数被称作成员模板</w:t>
      </w:r>
      <w:r>
        <w:rPr>
          <w:rFonts w:hint="eastAsia"/>
        </w:rPr>
        <w:t>(</w:t>
      </w:r>
      <w:r>
        <w:t>member template</w:t>
      </w:r>
      <w:r>
        <w:rPr>
          <w:rFonts w:hint="eastAsia"/>
        </w:rPr>
        <w:t>)，</w:t>
      </w:r>
      <w:r>
        <w:t>成员模板不能是虚函数。</w:t>
      </w:r>
    </w:p>
    <w:p w:rsidR="00281C02" w:rsidRDefault="00DF7DF0" w:rsidP="00881BFE">
      <w:pPr>
        <w:pStyle w:val="a7"/>
        <w:numPr>
          <w:ilvl w:val="0"/>
          <w:numId w:val="36"/>
        </w:numPr>
        <w:ind w:firstLineChars="0"/>
      </w:pPr>
      <w:r>
        <w:rPr>
          <w:rFonts w:hint="eastAsia"/>
        </w:rPr>
        <w:t>控制</w:t>
      </w:r>
      <w:r>
        <w:t>实例化</w:t>
      </w:r>
    </w:p>
    <w:p w:rsidR="00DF7DF0" w:rsidRDefault="00F20450" w:rsidP="00F20450">
      <w:pPr>
        <w:ind w:left="420" w:firstLine="360"/>
      </w:pPr>
      <w:r>
        <w:rPr>
          <w:rFonts w:hint="eastAsia"/>
        </w:rPr>
        <w:t>在</w:t>
      </w:r>
      <w:r>
        <w:t>大系统中，在多个文件中实例化相同模板的额外开销可能非常严重。在</w:t>
      </w:r>
      <w:r>
        <w:rPr>
          <w:rFonts w:hint="eastAsia"/>
        </w:rPr>
        <w:t>新</w:t>
      </w:r>
      <w:r w:rsidR="00DB1E11">
        <w:t>标准中，我</w:t>
      </w:r>
      <w:r w:rsidR="00DB1E11">
        <w:rPr>
          <w:rFonts w:hint="eastAsia"/>
        </w:rPr>
        <w:t>们</w:t>
      </w:r>
      <w:r>
        <w:t>可以通过显示实例化来避免这种开销。</w:t>
      </w:r>
    </w:p>
    <w:tbl>
      <w:tblPr>
        <w:tblStyle w:val="a8"/>
        <w:tblW w:w="0" w:type="auto"/>
        <w:tblInd w:w="420" w:type="dxa"/>
        <w:tblLook w:val="04A0" w:firstRow="1" w:lastRow="0" w:firstColumn="1" w:lastColumn="0" w:noHBand="0" w:noVBand="1"/>
      </w:tblPr>
      <w:tblGrid>
        <w:gridCol w:w="8102"/>
      </w:tblGrid>
      <w:tr w:rsidR="00C303A1" w:rsidTr="00C303A1">
        <w:tc>
          <w:tcPr>
            <w:tcW w:w="8522" w:type="dxa"/>
          </w:tcPr>
          <w:p w:rsidR="00C303A1" w:rsidRDefault="00C303A1" w:rsidP="00F20450">
            <w:r>
              <w:rPr>
                <w:rFonts w:hint="eastAsia"/>
              </w:rPr>
              <w:t>ex</w:t>
            </w:r>
            <w:r>
              <w:t>tern template declaration;    //</w:t>
            </w:r>
            <w:r>
              <w:rPr>
                <w:rFonts w:hint="eastAsia"/>
              </w:rPr>
              <w:t>实例化</w:t>
            </w:r>
            <w:r>
              <w:t>声明</w:t>
            </w:r>
          </w:p>
          <w:p w:rsidR="00C303A1" w:rsidRDefault="00C303A1" w:rsidP="00F20450">
            <w:pPr>
              <w:rPr>
                <w:rFonts w:hint="eastAsia"/>
              </w:rPr>
            </w:pPr>
            <w:r>
              <w:rPr>
                <w:rFonts w:hint="eastAsia"/>
              </w:rPr>
              <w:t>template declaration;          //实例化</w:t>
            </w:r>
            <w:r>
              <w:t>定义</w:t>
            </w:r>
          </w:p>
        </w:tc>
      </w:tr>
    </w:tbl>
    <w:p w:rsidR="0050211B" w:rsidRPr="00516070" w:rsidRDefault="0050211B" w:rsidP="00BF0592">
      <w:pPr>
        <w:ind w:left="420" w:firstLine="360"/>
        <w:rPr>
          <w:rFonts w:hint="eastAsia"/>
        </w:rPr>
      </w:pPr>
      <w:r>
        <w:rPr>
          <w:rFonts w:hint="eastAsia"/>
        </w:rPr>
        <w:t>当</w:t>
      </w:r>
      <w:r>
        <w:t>编译器遇到extern模板声明</w:t>
      </w:r>
      <w:r>
        <w:rPr>
          <w:rFonts w:hint="eastAsia"/>
        </w:rPr>
        <w:t>时</w:t>
      </w:r>
      <w:r>
        <w:t>，它不会</w:t>
      </w:r>
      <w:r>
        <w:rPr>
          <w:rFonts w:hint="eastAsia"/>
        </w:rPr>
        <w:t>在</w:t>
      </w:r>
      <w:r>
        <w:t>本文件中生成实例化代码。将</w:t>
      </w:r>
      <w:r>
        <w:rPr>
          <w:rFonts w:hint="eastAsia"/>
        </w:rPr>
        <w:t>一个</w:t>
      </w:r>
      <w:r>
        <w:t>实例化声明为extern就表示</w:t>
      </w:r>
      <w:r>
        <w:rPr>
          <w:rFonts w:hint="eastAsia"/>
        </w:rPr>
        <w:t>承诺</w:t>
      </w:r>
      <w:r>
        <w:t>在程序的其他位置有该实例化的一个非extern声明</w:t>
      </w:r>
      <w:r>
        <w:rPr>
          <w:rFonts w:hint="eastAsia"/>
        </w:rPr>
        <w:t>(定义)。</w:t>
      </w:r>
      <w:r>
        <w:t>对于</w:t>
      </w:r>
      <w:r>
        <w:rPr>
          <w:rFonts w:hint="eastAsia"/>
        </w:rPr>
        <w:t>一个</w:t>
      </w:r>
      <w:r>
        <w:t>给定的实例化版本，可能有多个extern声明，但必须只有一个定义。</w:t>
      </w:r>
    </w:p>
    <w:p w:rsidR="008902A6" w:rsidRDefault="00BF0592" w:rsidP="00D464B2">
      <w:pPr>
        <w:pStyle w:val="a7"/>
        <w:numPr>
          <w:ilvl w:val="0"/>
          <w:numId w:val="1"/>
        </w:numPr>
        <w:ind w:firstLineChars="0"/>
      </w:pPr>
      <w:r>
        <w:rPr>
          <w:rFonts w:hint="eastAsia"/>
        </w:rPr>
        <w:t>模板</w:t>
      </w:r>
      <w:r>
        <w:t>实参推断</w:t>
      </w:r>
    </w:p>
    <w:p w:rsidR="00BF0592" w:rsidRDefault="003F2BC7" w:rsidP="003F2BC7">
      <w:pPr>
        <w:ind w:left="420" w:firstLine="420"/>
      </w:pPr>
      <w:r>
        <w:rPr>
          <w:rFonts w:hint="eastAsia"/>
        </w:rPr>
        <w:t>从</w:t>
      </w:r>
      <w:r>
        <w:t>函数实参来确定模板实参的过程被称为模板实参推断</w:t>
      </w:r>
      <w:r>
        <w:rPr>
          <w:rFonts w:hint="eastAsia"/>
        </w:rPr>
        <w:t>(</w:t>
      </w:r>
      <w:r>
        <w:t>template argument deduction</w:t>
      </w:r>
      <w:r>
        <w:rPr>
          <w:rFonts w:hint="eastAsia"/>
        </w:rPr>
        <w:t>)。</w:t>
      </w:r>
    </w:p>
    <w:p w:rsidR="003F2BC7" w:rsidRDefault="003F2BC7" w:rsidP="003F2BC7">
      <w:pPr>
        <w:pStyle w:val="a7"/>
        <w:ind w:left="420" w:firstLineChars="0"/>
      </w:pPr>
      <w:r>
        <w:rPr>
          <w:rFonts w:hint="eastAsia"/>
        </w:rPr>
        <w:t>将</w:t>
      </w:r>
      <w:r>
        <w:t>实参传递给带模板类型的函数形参时，能够自动</w:t>
      </w:r>
      <w:r>
        <w:rPr>
          <w:rFonts w:hint="eastAsia"/>
        </w:rPr>
        <w:t>应用</w:t>
      </w:r>
      <w:r>
        <w:t>的类型转换只有const转换及数组或函数到指针的转换。</w:t>
      </w:r>
    </w:p>
    <w:p w:rsidR="00337591" w:rsidRDefault="002B5405" w:rsidP="00FE1E2F">
      <w:pPr>
        <w:pStyle w:val="a7"/>
        <w:ind w:left="420" w:firstLineChars="0"/>
        <w:rPr>
          <w:rFonts w:hint="eastAsia"/>
        </w:rPr>
      </w:pPr>
      <w:r>
        <w:rPr>
          <w:rFonts w:hint="eastAsia"/>
        </w:rPr>
        <w:t>如果</w:t>
      </w:r>
      <w:r>
        <w:t>函数参数类型不是模板参数，则对实参进行正常的类型转换。</w:t>
      </w:r>
    </w:p>
    <w:p w:rsidR="00337591" w:rsidRDefault="00FE1E2F" w:rsidP="0046107A">
      <w:pPr>
        <w:pStyle w:val="a7"/>
        <w:numPr>
          <w:ilvl w:val="0"/>
          <w:numId w:val="38"/>
        </w:numPr>
        <w:ind w:firstLineChars="0"/>
      </w:pPr>
      <w:r>
        <w:rPr>
          <w:rFonts w:hint="eastAsia"/>
        </w:rPr>
        <w:t>尾</w:t>
      </w:r>
      <w:r>
        <w:t>置返回类型与类型转换</w:t>
      </w:r>
    </w:p>
    <w:p w:rsidR="00FE1E2F" w:rsidRPr="0046107A" w:rsidRDefault="00FE1E2F" w:rsidP="0046107A">
      <w:pPr>
        <w:pStyle w:val="a7"/>
        <w:numPr>
          <w:ilvl w:val="0"/>
          <w:numId w:val="38"/>
        </w:numPr>
        <w:ind w:firstLineChars="0"/>
        <w:rPr>
          <w:rFonts w:hint="eastAsia"/>
        </w:rPr>
      </w:pPr>
      <w:bookmarkStart w:id="0" w:name="_GoBack"/>
      <w:bookmarkEnd w:id="0"/>
    </w:p>
    <w:p w:rsidR="00BF0592" w:rsidRDefault="00BF0592" w:rsidP="00D464B2">
      <w:pPr>
        <w:pStyle w:val="a7"/>
        <w:numPr>
          <w:ilvl w:val="0"/>
          <w:numId w:val="1"/>
        </w:numPr>
        <w:ind w:firstLineChars="0"/>
      </w:pPr>
    </w:p>
    <w:sectPr w:rsidR="00BF05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971" w:rsidRDefault="00B94971" w:rsidP="00D464B2">
      <w:r>
        <w:separator/>
      </w:r>
    </w:p>
  </w:endnote>
  <w:endnote w:type="continuationSeparator" w:id="0">
    <w:p w:rsidR="00B94971" w:rsidRDefault="00B94971"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971" w:rsidRDefault="00B94971" w:rsidP="00D464B2">
      <w:r>
        <w:separator/>
      </w:r>
    </w:p>
  </w:footnote>
  <w:footnote w:type="continuationSeparator" w:id="0">
    <w:p w:rsidR="00B94971" w:rsidRDefault="00B94971"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4AC6866"/>
    <w:multiLevelType w:val="hybridMultilevel"/>
    <w:tmpl w:val="D9D67C0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3745FA6"/>
    <w:multiLevelType w:val="hybridMultilevel"/>
    <w:tmpl w:val="21C4B8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0317301"/>
    <w:multiLevelType w:val="hybridMultilevel"/>
    <w:tmpl w:val="ACC8F76C"/>
    <w:lvl w:ilvl="0" w:tplc="04090001">
      <w:start w:val="1"/>
      <w:numFmt w:val="bullet"/>
      <w:lvlText w:val=""/>
      <w:lvlJc w:val="left"/>
      <w:pPr>
        <w:ind w:left="1680" w:hanging="42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323D0DAD"/>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 w15:restartNumberingAfterBreak="0">
    <w:nsid w:val="3F876AEB"/>
    <w:multiLevelType w:val="hybridMultilevel"/>
    <w:tmpl w:val="0428C48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15:restartNumberingAfterBreak="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15:restartNumberingAfterBreak="0">
    <w:nsid w:val="49C83688"/>
    <w:multiLevelType w:val="hybridMultilevel"/>
    <w:tmpl w:val="9E78E8E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4A8B0917"/>
    <w:multiLevelType w:val="hybridMultilevel"/>
    <w:tmpl w:val="68C835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1C66547"/>
    <w:multiLevelType w:val="hybridMultilevel"/>
    <w:tmpl w:val="581A543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5AC5793C"/>
    <w:multiLevelType w:val="hybridMultilevel"/>
    <w:tmpl w:val="843EA072"/>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8"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9" w15:restartNumberingAfterBreak="0">
    <w:nsid w:val="5FBF7B9F"/>
    <w:multiLevelType w:val="hybridMultilevel"/>
    <w:tmpl w:val="954CF770"/>
    <w:lvl w:ilvl="0" w:tplc="0409000B">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72394922"/>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4" w15:restartNumberingAfterBreak="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B793159"/>
    <w:multiLevelType w:val="hybridMultilevel"/>
    <w:tmpl w:val="C8A2A2A2"/>
    <w:lvl w:ilvl="0" w:tplc="C2387C0A">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1040FA"/>
    <w:multiLevelType w:val="hybridMultilevel"/>
    <w:tmpl w:val="74AE9C6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23"/>
  </w:num>
  <w:num w:numId="2">
    <w:abstractNumId w:val="31"/>
  </w:num>
  <w:num w:numId="3">
    <w:abstractNumId w:val="30"/>
  </w:num>
  <w:num w:numId="4">
    <w:abstractNumId w:val="2"/>
  </w:num>
  <w:num w:numId="5">
    <w:abstractNumId w:val="10"/>
  </w:num>
  <w:num w:numId="6">
    <w:abstractNumId w:val="35"/>
  </w:num>
  <w:num w:numId="7">
    <w:abstractNumId w:val="6"/>
  </w:num>
  <w:num w:numId="8">
    <w:abstractNumId w:val="7"/>
  </w:num>
  <w:num w:numId="9">
    <w:abstractNumId w:val="5"/>
  </w:num>
  <w:num w:numId="10">
    <w:abstractNumId w:val="0"/>
  </w:num>
  <w:num w:numId="11">
    <w:abstractNumId w:val="1"/>
  </w:num>
  <w:num w:numId="12">
    <w:abstractNumId w:val="20"/>
  </w:num>
  <w:num w:numId="13">
    <w:abstractNumId w:val="18"/>
  </w:num>
  <w:num w:numId="14">
    <w:abstractNumId w:val="24"/>
  </w:num>
  <w:num w:numId="15">
    <w:abstractNumId w:val="13"/>
  </w:num>
  <w:num w:numId="16">
    <w:abstractNumId w:val="14"/>
  </w:num>
  <w:num w:numId="17">
    <w:abstractNumId w:val="17"/>
  </w:num>
  <w:num w:numId="18">
    <w:abstractNumId w:val="21"/>
  </w:num>
  <w:num w:numId="19">
    <w:abstractNumId w:val="28"/>
  </w:num>
  <w:num w:numId="20">
    <w:abstractNumId w:val="19"/>
  </w:num>
  <w:num w:numId="21">
    <w:abstractNumId w:val="32"/>
  </w:num>
  <w:num w:numId="22">
    <w:abstractNumId w:val="26"/>
  </w:num>
  <w:num w:numId="23">
    <w:abstractNumId w:val="4"/>
  </w:num>
  <w:num w:numId="24">
    <w:abstractNumId w:val="9"/>
  </w:num>
  <w:num w:numId="25">
    <w:abstractNumId w:val="22"/>
  </w:num>
  <w:num w:numId="26">
    <w:abstractNumId w:val="16"/>
  </w:num>
  <w:num w:numId="27">
    <w:abstractNumId w:val="34"/>
  </w:num>
  <w:num w:numId="28">
    <w:abstractNumId w:val="15"/>
  </w:num>
  <w:num w:numId="29">
    <w:abstractNumId w:val="36"/>
  </w:num>
  <w:num w:numId="30">
    <w:abstractNumId w:val="25"/>
  </w:num>
  <w:num w:numId="31">
    <w:abstractNumId w:val="29"/>
  </w:num>
  <w:num w:numId="32">
    <w:abstractNumId w:val="11"/>
  </w:num>
  <w:num w:numId="33">
    <w:abstractNumId w:val="12"/>
  </w:num>
  <w:num w:numId="34">
    <w:abstractNumId w:val="37"/>
  </w:num>
  <w:num w:numId="35">
    <w:abstractNumId w:val="8"/>
  </w:num>
  <w:num w:numId="36">
    <w:abstractNumId w:val="3"/>
  </w:num>
  <w:num w:numId="37">
    <w:abstractNumId w:val="27"/>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08F9"/>
    <w:rsid w:val="00004F4F"/>
    <w:rsid w:val="00007616"/>
    <w:rsid w:val="000115B7"/>
    <w:rsid w:val="00011D2E"/>
    <w:rsid w:val="00015181"/>
    <w:rsid w:val="0001619E"/>
    <w:rsid w:val="000176EB"/>
    <w:rsid w:val="000232F0"/>
    <w:rsid w:val="00032581"/>
    <w:rsid w:val="00033DD0"/>
    <w:rsid w:val="00033E4C"/>
    <w:rsid w:val="00053F48"/>
    <w:rsid w:val="00064E20"/>
    <w:rsid w:val="00071B77"/>
    <w:rsid w:val="00071CFB"/>
    <w:rsid w:val="00074708"/>
    <w:rsid w:val="000779E5"/>
    <w:rsid w:val="000804AA"/>
    <w:rsid w:val="000824FE"/>
    <w:rsid w:val="0008707A"/>
    <w:rsid w:val="00092051"/>
    <w:rsid w:val="00092DD7"/>
    <w:rsid w:val="000A3E37"/>
    <w:rsid w:val="000A672C"/>
    <w:rsid w:val="000A7D5C"/>
    <w:rsid w:val="000B4661"/>
    <w:rsid w:val="000B4ECA"/>
    <w:rsid w:val="000B6821"/>
    <w:rsid w:val="000C2E98"/>
    <w:rsid w:val="000C6465"/>
    <w:rsid w:val="000C6F53"/>
    <w:rsid w:val="000D5FE2"/>
    <w:rsid w:val="000E28BF"/>
    <w:rsid w:val="000E3336"/>
    <w:rsid w:val="000E3EC1"/>
    <w:rsid w:val="000E62FF"/>
    <w:rsid w:val="000E6D6B"/>
    <w:rsid w:val="000E706B"/>
    <w:rsid w:val="001020F6"/>
    <w:rsid w:val="00103254"/>
    <w:rsid w:val="00106802"/>
    <w:rsid w:val="00110309"/>
    <w:rsid w:val="0011103C"/>
    <w:rsid w:val="00113FEC"/>
    <w:rsid w:val="001272A3"/>
    <w:rsid w:val="00134A8F"/>
    <w:rsid w:val="00143D68"/>
    <w:rsid w:val="001455B9"/>
    <w:rsid w:val="00146E69"/>
    <w:rsid w:val="00147D37"/>
    <w:rsid w:val="001550F4"/>
    <w:rsid w:val="00156065"/>
    <w:rsid w:val="0015726C"/>
    <w:rsid w:val="00160C9E"/>
    <w:rsid w:val="0016172A"/>
    <w:rsid w:val="00162D3E"/>
    <w:rsid w:val="00163C17"/>
    <w:rsid w:val="00165959"/>
    <w:rsid w:val="00165C01"/>
    <w:rsid w:val="00165C46"/>
    <w:rsid w:val="00173806"/>
    <w:rsid w:val="00175DDA"/>
    <w:rsid w:val="0018014D"/>
    <w:rsid w:val="001851D3"/>
    <w:rsid w:val="0019699B"/>
    <w:rsid w:val="001A1DD9"/>
    <w:rsid w:val="001A481E"/>
    <w:rsid w:val="001B44AD"/>
    <w:rsid w:val="001B734B"/>
    <w:rsid w:val="001C4B77"/>
    <w:rsid w:val="001C7060"/>
    <w:rsid w:val="001D0F30"/>
    <w:rsid w:val="001D16E9"/>
    <w:rsid w:val="001D18A7"/>
    <w:rsid w:val="001D61F0"/>
    <w:rsid w:val="001D6C5C"/>
    <w:rsid w:val="001D7907"/>
    <w:rsid w:val="001E2566"/>
    <w:rsid w:val="001E62AB"/>
    <w:rsid w:val="001E6F46"/>
    <w:rsid w:val="001F1687"/>
    <w:rsid w:val="001F3D44"/>
    <w:rsid w:val="001F512D"/>
    <w:rsid w:val="001F6792"/>
    <w:rsid w:val="001F7A40"/>
    <w:rsid w:val="001F7E00"/>
    <w:rsid w:val="00204B13"/>
    <w:rsid w:val="00210370"/>
    <w:rsid w:val="002119FA"/>
    <w:rsid w:val="0021223C"/>
    <w:rsid w:val="002151C1"/>
    <w:rsid w:val="00217A2F"/>
    <w:rsid w:val="00220F9A"/>
    <w:rsid w:val="00227ADD"/>
    <w:rsid w:val="002310D5"/>
    <w:rsid w:val="00231779"/>
    <w:rsid w:val="00231B46"/>
    <w:rsid w:val="002421F1"/>
    <w:rsid w:val="00244D06"/>
    <w:rsid w:val="002458FB"/>
    <w:rsid w:val="00245C1A"/>
    <w:rsid w:val="00262106"/>
    <w:rsid w:val="00263588"/>
    <w:rsid w:val="00265F14"/>
    <w:rsid w:val="00266496"/>
    <w:rsid w:val="0027089F"/>
    <w:rsid w:val="00275996"/>
    <w:rsid w:val="00281C02"/>
    <w:rsid w:val="002843A1"/>
    <w:rsid w:val="00284903"/>
    <w:rsid w:val="00284E14"/>
    <w:rsid w:val="00285895"/>
    <w:rsid w:val="00294963"/>
    <w:rsid w:val="002A0166"/>
    <w:rsid w:val="002A4793"/>
    <w:rsid w:val="002B0C46"/>
    <w:rsid w:val="002B1DEE"/>
    <w:rsid w:val="002B515B"/>
    <w:rsid w:val="002B5405"/>
    <w:rsid w:val="002B5C1C"/>
    <w:rsid w:val="002E19AE"/>
    <w:rsid w:val="002E1D27"/>
    <w:rsid w:val="002E3A8F"/>
    <w:rsid w:val="002E58BB"/>
    <w:rsid w:val="002E7526"/>
    <w:rsid w:val="002F4D0A"/>
    <w:rsid w:val="002F58FA"/>
    <w:rsid w:val="00300843"/>
    <w:rsid w:val="00301886"/>
    <w:rsid w:val="00312388"/>
    <w:rsid w:val="00313363"/>
    <w:rsid w:val="00314BC2"/>
    <w:rsid w:val="00327A0A"/>
    <w:rsid w:val="00331907"/>
    <w:rsid w:val="003325D4"/>
    <w:rsid w:val="003330F5"/>
    <w:rsid w:val="00335907"/>
    <w:rsid w:val="00337591"/>
    <w:rsid w:val="00337CE7"/>
    <w:rsid w:val="00340E65"/>
    <w:rsid w:val="00343559"/>
    <w:rsid w:val="00343B44"/>
    <w:rsid w:val="00354BCE"/>
    <w:rsid w:val="00354C70"/>
    <w:rsid w:val="00367DF5"/>
    <w:rsid w:val="003701F0"/>
    <w:rsid w:val="00370FEB"/>
    <w:rsid w:val="00371C77"/>
    <w:rsid w:val="003729EE"/>
    <w:rsid w:val="0037578B"/>
    <w:rsid w:val="0037657E"/>
    <w:rsid w:val="0037767C"/>
    <w:rsid w:val="00380E21"/>
    <w:rsid w:val="00385F62"/>
    <w:rsid w:val="0038712A"/>
    <w:rsid w:val="0039164D"/>
    <w:rsid w:val="0039341D"/>
    <w:rsid w:val="003967AF"/>
    <w:rsid w:val="003A18FE"/>
    <w:rsid w:val="003B184A"/>
    <w:rsid w:val="003B34ED"/>
    <w:rsid w:val="003B45F9"/>
    <w:rsid w:val="003B5ED1"/>
    <w:rsid w:val="003B6DCD"/>
    <w:rsid w:val="003B7CDD"/>
    <w:rsid w:val="003C0D3B"/>
    <w:rsid w:val="003C499E"/>
    <w:rsid w:val="003D2B9D"/>
    <w:rsid w:val="003D38DA"/>
    <w:rsid w:val="003D57DA"/>
    <w:rsid w:val="003E4954"/>
    <w:rsid w:val="003F0D48"/>
    <w:rsid w:val="003F19E0"/>
    <w:rsid w:val="003F24C4"/>
    <w:rsid w:val="003F2BC7"/>
    <w:rsid w:val="003F52F4"/>
    <w:rsid w:val="003F6B3D"/>
    <w:rsid w:val="004016E2"/>
    <w:rsid w:val="0040381C"/>
    <w:rsid w:val="004060FE"/>
    <w:rsid w:val="0042297D"/>
    <w:rsid w:val="004240A9"/>
    <w:rsid w:val="00425E71"/>
    <w:rsid w:val="004325AD"/>
    <w:rsid w:val="00434655"/>
    <w:rsid w:val="00435ADB"/>
    <w:rsid w:val="00451C25"/>
    <w:rsid w:val="00455AA8"/>
    <w:rsid w:val="004605FC"/>
    <w:rsid w:val="0046107A"/>
    <w:rsid w:val="0046286C"/>
    <w:rsid w:val="00463555"/>
    <w:rsid w:val="00465A83"/>
    <w:rsid w:val="0046688F"/>
    <w:rsid w:val="0046766B"/>
    <w:rsid w:val="004740D9"/>
    <w:rsid w:val="00475710"/>
    <w:rsid w:val="0047735C"/>
    <w:rsid w:val="00477F1C"/>
    <w:rsid w:val="00485B6C"/>
    <w:rsid w:val="00493544"/>
    <w:rsid w:val="00495625"/>
    <w:rsid w:val="004A011D"/>
    <w:rsid w:val="004A3B39"/>
    <w:rsid w:val="004C5E45"/>
    <w:rsid w:val="004D483A"/>
    <w:rsid w:val="004E4C8D"/>
    <w:rsid w:val="004F0054"/>
    <w:rsid w:val="004F4933"/>
    <w:rsid w:val="004F5273"/>
    <w:rsid w:val="004F5587"/>
    <w:rsid w:val="004F7064"/>
    <w:rsid w:val="0050211B"/>
    <w:rsid w:val="005029C8"/>
    <w:rsid w:val="00507708"/>
    <w:rsid w:val="00512327"/>
    <w:rsid w:val="005133A5"/>
    <w:rsid w:val="00516070"/>
    <w:rsid w:val="00520734"/>
    <w:rsid w:val="00525613"/>
    <w:rsid w:val="00526FF1"/>
    <w:rsid w:val="00532401"/>
    <w:rsid w:val="00532DE6"/>
    <w:rsid w:val="00534929"/>
    <w:rsid w:val="00537609"/>
    <w:rsid w:val="00541A54"/>
    <w:rsid w:val="00543E73"/>
    <w:rsid w:val="00544DB8"/>
    <w:rsid w:val="00546803"/>
    <w:rsid w:val="00566D8A"/>
    <w:rsid w:val="00571E8F"/>
    <w:rsid w:val="00582130"/>
    <w:rsid w:val="0058607D"/>
    <w:rsid w:val="00597548"/>
    <w:rsid w:val="005A1987"/>
    <w:rsid w:val="005A1ABA"/>
    <w:rsid w:val="005A3831"/>
    <w:rsid w:val="005A5522"/>
    <w:rsid w:val="005B3184"/>
    <w:rsid w:val="005B5C3C"/>
    <w:rsid w:val="005D21AD"/>
    <w:rsid w:val="005D414B"/>
    <w:rsid w:val="005D4F18"/>
    <w:rsid w:val="005D509A"/>
    <w:rsid w:val="005E269D"/>
    <w:rsid w:val="005E5EDC"/>
    <w:rsid w:val="005E7832"/>
    <w:rsid w:val="005E7DD1"/>
    <w:rsid w:val="005F0420"/>
    <w:rsid w:val="005F31DA"/>
    <w:rsid w:val="005F3CBE"/>
    <w:rsid w:val="005F4951"/>
    <w:rsid w:val="005F4C0C"/>
    <w:rsid w:val="005F5140"/>
    <w:rsid w:val="005F69E5"/>
    <w:rsid w:val="00600EF4"/>
    <w:rsid w:val="00601564"/>
    <w:rsid w:val="00602B95"/>
    <w:rsid w:val="0060690C"/>
    <w:rsid w:val="0061537B"/>
    <w:rsid w:val="00622A43"/>
    <w:rsid w:val="0063161B"/>
    <w:rsid w:val="0063321A"/>
    <w:rsid w:val="00633A89"/>
    <w:rsid w:val="006438BC"/>
    <w:rsid w:val="00646ADA"/>
    <w:rsid w:val="00651F3D"/>
    <w:rsid w:val="00663FE2"/>
    <w:rsid w:val="00666CC8"/>
    <w:rsid w:val="00666CE7"/>
    <w:rsid w:val="0067432F"/>
    <w:rsid w:val="00680666"/>
    <w:rsid w:val="00682EA6"/>
    <w:rsid w:val="00685D4F"/>
    <w:rsid w:val="006863FE"/>
    <w:rsid w:val="00691983"/>
    <w:rsid w:val="00694A91"/>
    <w:rsid w:val="00697710"/>
    <w:rsid w:val="006A0634"/>
    <w:rsid w:val="006A0939"/>
    <w:rsid w:val="006A76FB"/>
    <w:rsid w:val="006A789E"/>
    <w:rsid w:val="006B5A5E"/>
    <w:rsid w:val="006C3EC9"/>
    <w:rsid w:val="006D1E7B"/>
    <w:rsid w:val="006D5BE7"/>
    <w:rsid w:val="006E4AF8"/>
    <w:rsid w:val="006F19CE"/>
    <w:rsid w:val="006F31C3"/>
    <w:rsid w:val="00712799"/>
    <w:rsid w:val="00712E15"/>
    <w:rsid w:val="00713610"/>
    <w:rsid w:val="00716B08"/>
    <w:rsid w:val="00720CC2"/>
    <w:rsid w:val="00720CFF"/>
    <w:rsid w:val="007212C5"/>
    <w:rsid w:val="00723498"/>
    <w:rsid w:val="00733FD0"/>
    <w:rsid w:val="007420AA"/>
    <w:rsid w:val="00747885"/>
    <w:rsid w:val="00756EC6"/>
    <w:rsid w:val="007578EF"/>
    <w:rsid w:val="0076143A"/>
    <w:rsid w:val="00773DDD"/>
    <w:rsid w:val="00776AE4"/>
    <w:rsid w:val="007775B5"/>
    <w:rsid w:val="007849D7"/>
    <w:rsid w:val="00790025"/>
    <w:rsid w:val="007930B3"/>
    <w:rsid w:val="00794B27"/>
    <w:rsid w:val="00795ECD"/>
    <w:rsid w:val="007A1804"/>
    <w:rsid w:val="007B50D8"/>
    <w:rsid w:val="007C142C"/>
    <w:rsid w:val="007C2548"/>
    <w:rsid w:val="007C4646"/>
    <w:rsid w:val="007D0A0D"/>
    <w:rsid w:val="007E02AD"/>
    <w:rsid w:val="007E1E1C"/>
    <w:rsid w:val="007E3C6B"/>
    <w:rsid w:val="007E5C69"/>
    <w:rsid w:val="007E5DE6"/>
    <w:rsid w:val="007F240E"/>
    <w:rsid w:val="007F5E34"/>
    <w:rsid w:val="00810EF1"/>
    <w:rsid w:val="0081355E"/>
    <w:rsid w:val="00816F1C"/>
    <w:rsid w:val="00823933"/>
    <w:rsid w:val="00824B3F"/>
    <w:rsid w:val="00837DC9"/>
    <w:rsid w:val="00840DC5"/>
    <w:rsid w:val="00842504"/>
    <w:rsid w:val="00842D25"/>
    <w:rsid w:val="00846346"/>
    <w:rsid w:val="00847886"/>
    <w:rsid w:val="00847B55"/>
    <w:rsid w:val="008527D2"/>
    <w:rsid w:val="0086041A"/>
    <w:rsid w:val="00861454"/>
    <w:rsid w:val="00861EAF"/>
    <w:rsid w:val="00864C20"/>
    <w:rsid w:val="00865C79"/>
    <w:rsid w:val="008707D8"/>
    <w:rsid w:val="00881BFE"/>
    <w:rsid w:val="00882531"/>
    <w:rsid w:val="00882634"/>
    <w:rsid w:val="00883715"/>
    <w:rsid w:val="00885FC1"/>
    <w:rsid w:val="0088618A"/>
    <w:rsid w:val="00887EE8"/>
    <w:rsid w:val="008902A6"/>
    <w:rsid w:val="008906E1"/>
    <w:rsid w:val="00897F0C"/>
    <w:rsid w:val="008A5051"/>
    <w:rsid w:val="008B1FAB"/>
    <w:rsid w:val="008B392E"/>
    <w:rsid w:val="008B495F"/>
    <w:rsid w:val="008B5DA9"/>
    <w:rsid w:val="008D092A"/>
    <w:rsid w:val="008D3801"/>
    <w:rsid w:val="008E3E92"/>
    <w:rsid w:val="008E4C81"/>
    <w:rsid w:val="008F5835"/>
    <w:rsid w:val="008F6D3E"/>
    <w:rsid w:val="008F6DF9"/>
    <w:rsid w:val="008F70DF"/>
    <w:rsid w:val="00900D00"/>
    <w:rsid w:val="00902E4C"/>
    <w:rsid w:val="00905DB0"/>
    <w:rsid w:val="009062A3"/>
    <w:rsid w:val="00906646"/>
    <w:rsid w:val="0090728C"/>
    <w:rsid w:val="00907694"/>
    <w:rsid w:val="009210A9"/>
    <w:rsid w:val="009216F0"/>
    <w:rsid w:val="00923BEF"/>
    <w:rsid w:val="009259B1"/>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A76F4"/>
    <w:rsid w:val="009B35D6"/>
    <w:rsid w:val="009B392E"/>
    <w:rsid w:val="009B5C96"/>
    <w:rsid w:val="009C662A"/>
    <w:rsid w:val="009C6DB6"/>
    <w:rsid w:val="009D2709"/>
    <w:rsid w:val="009D7779"/>
    <w:rsid w:val="009E07F9"/>
    <w:rsid w:val="009E2CE8"/>
    <w:rsid w:val="009E3895"/>
    <w:rsid w:val="009E7C70"/>
    <w:rsid w:val="009F1135"/>
    <w:rsid w:val="009F2F64"/>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765C8"/>
    <w:rsid w:val="00A82590"/>
    <w:rsid w:val="00A82886"/>
    <w:rsid w:val="00A852DA"/>
    <w:rsid w:val="00A92837"/>
    <w:rsid w:val="00A94DCE"/>
    <w:rsid w:val="00A9592C"/>
    <w:rsid w:val="00A95DB6"/>
    <w:rsid w:val="00AA0808"/>
    <w:rsid w:val="00AA3F3E"/>
    <w:rsid w:val="00AA4C74"/>
    <w:rsid w:val="00AA7527"/>
    <w:rsid w:val="00AB2000"/>
    <w:rsid w:val="00AB2762"/>
    <w:rsid w:val="00AB284F"/>
    <w:rsid w:val="00AB3CC3"/>
    <w:rsid w:val="00AC09D7"/>
    <w:rsid w:val="00AC580D"/>
    <w:rsid w:val="00AC6E16"/>
    <w:rsid w:val="00AD2C7F"/>
    <w:rsid w:val="00AD4BC7"/>
    <w:rsid w:val="00AE38A0"/>
    <w:rsid w:val="00AE4064"/>
    <w:rsid w:val="00AE53FC"/>
    <w:rsid w:val="00AF0270"/>
    <w:rsid w:val="00AF23D8"/>
    <w:rsid w:val="00B03282"/>
    <w:rsid w:val="00B03A63"/>
    <w:rsid w:val="00B03D1C"/>
    <w:rsid w:val="00B04489"/>
    <w:rsid w:val="00B049A6"/>
    <w:rsid w:val="00B06BDA"/>
    <w:rsid w:val="00B17CBB"/>
    <w:rsid w:val="00B203EF"/>
    <w:rsid w:val="00B22C41"/>
    <w:rsid w:val="00B24C82"/>
    <w:rsid w:val="00B26DB1"/>
    <w:rsid w:val="00B27C45"/>
    <w:rsid w:val="00B326B3"/>
    <w:rsid w:val="00B32D6F"/>
    <w:rsid w:val="00B35216"/>
    <w:rsid w:val="00B421DE"/>
    <w:rsid w:val="00B4375A"/>
    <w:rsid w:val="00B47D24"/>
    <w:rsid w:val="00B529BA"/>
    <w:rsid w:val="00B555E5"/>
    <w:rsid w:val="00B6081A"/>
    <w:rsid w:val="00B60AB5"/>
    <w:rsid w:val="00B63BC5"/>
    <w:rsid w:val="00B6565F"/>
    <w:rsid w:val="00B66503"/>
    <w:rsid w:val="00B803AF"/>
    <w:rsid w:val="00B80B4D"/>
    <w:rsid w:val="00B87AB3"/>
    <w:rsid w:val="00B926B5"/>
    <w:rsid w:val="00B94971"/>
    <w:rsid w:val="00B964C3"/>
    <w:rsid w:val="00B9685E"/>
    <w:rsid w:val="00BA0174"/>
    <w:rsid w:val="00BA2F1A"/>
    <w:rsid w:val="00BA4E3A"/>
    <w:rsid w:val="00BB204F"/>
    <w:rsid w:val="00BC0F16"/>
    <w:rsid w:val="00BC1581"/>
    <w:rsid w:val="00BC2C22"/>
    <w:rsid w:val="00BC4908"/>
    <w:rsid w:val="00BC5C46"/>
    <w:rsid w:val="00BD024C"/>
    <w:rsid w:val="00BD27A2"/>
    <w:rsid w:val="00BD3501"/>
    <w:rsid w:val="00BD6D53"/>
    <w:rsid w:val="00BF0592"/>
    <w:rsid w:val="00BF2C8C"/>
    <w:rsid w:val="00BF4706"/>
    <w:rsid w:val="00C04B5D"/>
    <w:rsid w:val="00C05240"/>
    <w:rsid w:val="00C119AB"/>
    <w:rsid w:val="00C11DFB"/>
    <w:rsid w:val="00C1717D"/>
    <w:rsid w:val="00C17C86"/>
    <w:rsid w:val="00C303A1"/>
    <w:rsid w:val="00C30998"/>
    <w:rsid w:val="00C30FA4"/>
    <w:rsid w:val="00C4118C"/>
    <w:rsid w:val="00C430A1"/>
    <w:rsid w:val="00C46E56"/>
    <w:rsid w:val="00C54F65"/>
    <w:rsid w:val="00C56139"/>
    <w:rsid w:val="00C57F3D"/>
    <w:rsid w:val="00C62B53"/>
    <w:rsid w:val="00C64261"/>
    <w:rsid w:val="00C65086"/>
    <w:rsid w:val="00C713C1"/>
    <w:rsid w:val="00C720DA"/>
    <w:rsid w:val="00C725D7"/>
    <w:rsid w:val="00C77555"/>
    <w:rsid w:val="00C814F5"/>
    <w:rsid w:val="00C86AD2"/>
    <w:rsid w:val="00C86F51"/>
    <w:rsid w:val="00C92741"/>
    <w:rsid w:val="00CA12F3"/>
    <w:rsid w:val="00CA1676"/>
    <w:rsid w:val="00CA6D8D"/>
    <w:rsid w:val="00CB1232"/>
    <w:rsid w:val="00CB2C24"/>
    <w:rsid w:val="00CB78B3"/>
    <w:rsid w:val="00CD4BDE"/>
    <w:rsid w:val="00CE0B01"/>
    <w:rsid w:val="00CE4902"/>
    <w:rsid w:val="00CE53F0"/>
    <w:rsid w:val="00CF30E1"/>
    <w:rsid w:val="00CF55CA"/>
    <w:rsid w:val="00CF56EB"/>
    <w:rsid w:val="00D01B46"/>
    <w:rsid w:val="00D027A2"/>
    <w:rsid w:val="00D11B7E"/>
    <w:rsid w:val="00D14735"/>
    <w:rsid w:val="00D1744A"/>
    <w:rsid w:val="00D23ED7"/>
    <w:rsid w:val="00D3013C"/>
    <w:rsid w:val="00D311CE"/>
    <w:rsid w:val="00D31631"/>
    <w:rsid w:val="00D334F4"/>
    <w:rsid w:val="00D3363A"/>
    <w:rsid w:val="00D400FB"/>
    <w:rsid w:val="00D42C47"/>
    <w:rsid w:val="00D433D5"/>
    <w:rsid w:val="00D464B2"/>
    <w:rsid w:val="00D508EB"/>
    <w:rsid w:val="00D54D4D"/>
    <w:rsid w:val="00D558CA"/>
    <w:rsid w:val="00D569C8"/>
    <w:rsid w:val="00D57C17"/>
    <w:rsid w:val="00D61C8E"/>
    <w:rsid w:val="00D63299"/>
    <w:rsid w:val="00D6625F"/>
    <w:rsid w:val="00D74FC5"/>
    <w:rsid w:val="00D7542F"/>
    <w:rsid w:val="00D75741"/>
    <w:rsid w:val="00D81475"/>
    <w:rsid w:val="00D819D5"/>
    <w:rsid w:val="00D949DE"/>
    <w:rsid w:val="00D94D8D"/>
    <w:rsid w:val="00DA289B"/>
    <w:rsid w:val="00DA5F72"/>
    <w:rsid w:val="00DA70F9"/>
    <w:rsid w:val="00DB176F"/>
    <w:rsid w:val="00DB1E11"/>
    <w:rsid w:val="00DC4C6E"/>
    <w:rsid w:val="00DC4CDF"/>
    <w:rsid w:val="00DC5F2D"/>
    <w:rsid w:val="00DC7B11"/>
    <w:rsid w:val="00DD2BD8"/>
    <w:rsid w:val="00DD38F9"/>
    <w:rsid w:val="00DD5F11"/>
    <w:rsid w:val="00DD7F1E"/>
    <w:rsid w:val="00DE1231"/>
    <w:rsid w:val="00DF2D80"/>
    <w:rsid w:val="00DF7DF0"/>
    <w:rsid w:val="00E0501E"/>
    <w:rsid w:val="00E056A7"/>
    <w:rsid w:val="00E10D91"/>
    <w:rsid w:val="00E14BA2"/>
    <w:rsid w:val="00E15531"/>
    <w:rsid w:val="00E25993"/>
    <w:rsid w:val="00E313D2"/>
    <w:rsid w:val="00E31EB0"/>
    <w:rsid w:val="00E34A6D"/>
    <w:rsid w:val="00E40285"/>
    <w:rsid w:val="00E417D0"/>
    <w:rsid w:val="00E42449"/>
    <w:rsid w:val="00E4267E"/>
    <w:rsid w:val="00E43335"/>
    <w:rsid w:val="00E43916"/>
    <w:rsid w:val="00E45F67"/>
    <w:rsid w:val="00E47379"/>
    <w:rsid w:val="00E47CAD"/>
    <w:rsid w:val="00E51CB4"/>
    <w:rsid w:val="00E53CAF"/>
    <w:rsid w:val="00E55952"/>
    <w:rsid w:val="00E55E1B"/>
    <w:rsid w:val="00E568D0"/>
    <w:rsid w:val="00E6163B"/>
    <w:rsid w:val="00E61AAC"/>
    <w:rsid w:val="00E62DA7"/>
    <w:rsid w:val="00E67F79"/>
    <w:rsid w:val="00E71816"/>
    <w:rsid w:val="00E77D66"/>
    <w:rsid w:val="00E8055F"/>
    <w:rsid w:val="00E81B9D"/>
    <w:rsid w:val="00E86E6C"/>
    <w:rsid w:val="00EA31E6"/>
    <w:rsid w:val="00EA4F7E"/>
    <w:rsid w:val="00EA7D59"/>
    <w:rsid w:val="00EB1128"/>
    <w:rsid w:val="00EB28A4"/>
    <w:rsid w:val="00EB3310"/>
    <w:rsid w:val="00EB55FB"/>
    <w:rsid w:val="00EB592A"/>
    <w:rsid w:val="00EC2A1E"/>
    <w:rsid w:val="00EC2D4A"/>
    <w:rsid w:val="00ED34E3"/>
    <w:rsid w:val="00ED3823"/>
    <w:rsid w:val="00EE3D25"/>
    <w:rsid w:val="00EE665F"/>
    <w:rsid w:val="00EF14B2"/>
    <w:rsid w:val="00EF3FB4"/>
    <w:rsid w:val="00EF5AF8"/>
    <w:rsid w:val="00EF705B"/>
    <w:rsid w:val="00F028AE"/>
    <w:rsid w:val="00F05F24"/>
    <w:rsid w:val="00F117E2"/>
    <w:rsid w:val="00F11BE0"/>
    <w:rsid w:val="00F16976"/>
    <w:rsid w:val="00F20450"/>
    <w:rsid w:val="00F209BB"/>
    <w:rsid w:val="00F274D5"/>
    <w:rsid w:val="00F27CC0"/>
    <w:rsid w:val="00F30E83"/>
    <w:rsid w:val="00F360CF"/>
    <w:rsid w:val="00F4006C"/>
    <w:rsid w:val="00F451CC"/>
    <w:rsid w:val="00F45221"/>
    <w:rsid w:val="00F4775F"/>
    <w:rsid w:val="00F50A62"/>
    <w:rsid w:val="00F5358B"/>
    <w:rsid w:val="00F54469"/>
    <w:rsid w:val="00F5472A"/>
    <w:rsid w:val="00F612AC"/>
    <w:rsid w:val="00F73A1D"/>
    <w:rsid w:val="00F77A84"/>
    <w:rsid w:val="00F83CC4"/>
    <w:rsid w:val="00F84744"/>
    <w:rsid w:val="00F93220"/>
    <w:rsid w:val="00FA53CE"/>
    <w:rsid w:val="00FB25F2"/>
    <w:rsid w:val="00FC0CA8"/>
    <w:rsid w:val="00FC5B06"/>
    <w:rsid w:val="00FD4AB9"/>
    <w:rsid w:val="00FD5760"/>
    <w:rsid w:val="00FD5DB9"/>
    <w:rsid w:val="00FD6E85"/>
    <w:rsid w:val="00FE1E2F"/>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35B042"/>
  <w15:docId w15:val="{7C9DB21D-D021-4BEC-AAD8-53970D401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3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8412</TotalTime>
  <Pages>53</Pages>
  <Words>5369</Words>
  <Characters>30608</Characters>
  <Application>Microsoft Office Word</Application>
  <DocSecurity>0</DocSecurity>
  <Lines>255</Lines>
  <Paragraphs>71</Paragraphs>
  <ScaleCrop>false</ScaleCrop>
  <Company/>
  <LinksUpToDate>false</LinksUpToDate>
  <CharactersWithSpaces>35906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628</cp:revision>
  <dcterms:created xsi:type="dcterms:W3CDTF">2018-01-04T06:52:00Z</dcterms:created>
  <dcterms:modified xsi:type="dcterms:W3CDTF">2018-02-06T09:01:00Z</dcterms:modified>
</cp:coreProperties>
</file>